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C62" w:rsidRPr="003F3385" w:rsidRDefault="00EF4C62" w:rsidP="00EF4C62">
      <w:pPr>
        <w:spacing w:after="0"/>
        <w:jc w:val="center"/>
        <w:rPr>
          <w:rFonts w:ascii="Times New Roman" w:hAnsi="Times New Roman" w:cs="Times New Roman"/>
        </w:rPr>
      </w:pPr>
      <w:r>
        <w:rPr>
          <w:rFonts w:ascii="Times New Roman" w:hAnsi="Times New Roman" w:cs="Times New Roman"/>
          <w:noProof/>
        </w:rPr>
        <w:drawing>
          <wp:inline distT="0" distB="0" distL="0" distR="0">
            <wp:extent cx="58102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81025" cy="714375"/>
                    </a:xfrm>
                    <a:prstGeom prst="rect">
                      <a:avLst/>
                    </a:prstGeom>
                    <a:noFill/>
                    <a:ln w="9525">
                      <a:noFill/>
                      <a:miter lim="800000"/>
                      <a:headEnd/>
                      <a:tailEnd/>
                    </a:ln>
                  </pic:spPr>
                </pic:pic>
              </a:graphicData>
            </a:graphic>
          </wp:inline>
        </w:drawing>
      </w:r>
    </w:p>
    <w:tbl>
      <w:tblPr>
        <w:tblpPr w:leftFromText="180" w:rightFromText="180" w:vertAnchor="text" w:horzAnchor="margin" w:tblpY="259"/>
        <w:tblW w:w="9484" w:type="dxa"/>
        <w:tblLayout w:type="fixed"/>
        <w:tblLook w:val="01E0"/>
      </w:tblPr>
      <w:tblGrid>
        <w:gridCol w:w="236"/>
        <w:gridCol w:w="575"/>
        <w:gridCol w:w="200"/>
        <w:gridCol w:w="1437"/>
        <w:gridCol w:w="479"/>
        <w:gridCol w:w="241"/>
        <w:gridCol w:w="242"/>
        <w:gridCol w:w="3677"/>
        <w:gridCol w:w="421"/>
        <w:gridCol w:w="1976"/>
      </w:tblGrid>
      <w:tr w:rsidR="00EF4C62" w:rsidRPr="003F3385" w:rsidTr="00A004BC">
        <w:trPr>
          <w:trHeight w:hRule="exact" w:val="1438"/>
        </w:trPr>
        <w:tc>
          <w:tcPr>
            <w:tcW w:w="9484" w:type="dxa"/>
            <w:gridSpan w:val="10"/>
          </w:tcPr>
          <w:p w:rsidR="00EF4C62" w:rsidRPr="003F3385" w:rsidRDefault="00EF4C62" w:rsidP="00EF4C62">
            <w:pPr>
              <w:spacing w:after="0"/>
              <w:ind w:firstLine="851"/>
              <w:jc w:val="center"/>
              <w:rPr>
                <w:rFonts w:ascii="Times New Roman" w:hAnsi="Times New Roman" w:cs="Times New Roman"/>
                <w:b/>
              </w:rPr>
            </w:pPr>
            <w:r w:rsidRPr="003F3385">
              <w:rPr>
                <w:rFonts w:ascii="Times New Roman" w:hAnsi="Times New Roman" w:cs="Times New Roman"/>
                <w:b/>
              </w:rPr>
              <w:t>АДМИНИСТРАЦИЯ</w:t>
            </w:r>
          </w:p>
          <w:p w:rsidR="00EF4C62" w:rsidRPr="003F3385" w:rsidRDefault="00EF4C62" w:rsidP="00EF4C62">
            <w:pPr>
              <w:spacing w:after="0"/>
              <w:ind w:firstLine="851"/>
              <w:jc w:val="center"/>
              <w:rPr>
                <w:rFonts w:ascii="Times New Roman" w:hAnsi="Times New Roman" w:cs="Times New Roman"/>
                <w:b/>
              </w:rPr>
            </w:pPr>
            <w:r w:rsidRPr="003F3385">
              <w:rPr>
                <w:rFonts w:ascii="Times New Roman" w:hAnsi="Times New Roman" w:cs="Times New Roman"/>
                <w:b/>
              </w:rPr>
              <w:t>СЕЛЬСКОЕ ПОСЕЛЕНИЕ СЕРГИНО</w:t>
            </w:r>
          </w:p>
          <w:p w:rsidR="00EF4C62" w:rsidRPr="003F3385" w:rsidRDefault="00EF4C62" w:rsidP="00EF4C62">
            <w:pPr>
              <w:spacing w:after="0"/>
              <w:ind w:firstLine="851"/>
              <w:jc w:val="center"/>
              <w:rPr>
                <w:rFonts w:ascii="Times New Roman" w:hAnsi="Times New Roman" w:cs="Times New Roman"/>
                <w:b/>
              </w:rPr>
            </w:pPr>
            <w:r w:rsidRPr="003F3385">
              <w:rPr>
                <w:rFonts w:ascii="Times New Roman" w:hAnsi="Times New Roman" w:cs="Times New Roman"/>
                <w:b/>
              </w:rPr>
              <w:t>Октябрьский район</w:t>
            </w:r>
          </w:p>
          <w:p w:rsidR="00EF4C62" w:rsidRPr="003F3385" w:rsidRDefault="00EF4C62" w:rsidP="00EF4C62">
            <w:pPr>
              <w:spacing w:after="0"/>
              <w:ind w:firstLine="851"/>
              <w:jc w:val="center"/>
              <w:rPr>
                <w:rFonts w:ascii="Times New Roman" w:hAnsi="Times New Roman" w:cs="Times New Roman"/>
                <w:b/>
              </w:rPr>
            </w:pPr>
            <w:r w:rsidRPr="003F3385">
              <w:rPr>
                <w:rFonts w:ascii="Times New Roman" w:hAnsi="Times New Roman" w:cs="Times New Roman"/>
                <w:b/>
              </w:rPr>
              <w:t xml:space="preserve">Ханты – Мансийский автономный округ – </w:t>
            </w:r>
            <w:proofErr w:type="spellStart"/>
            <w:r w:rsidRPr="003F3385">
              <w:rPr>
                <w:rFonts w:ascii="Times New Roman" w:hAnsi="Times New Roman" w:cs="Times New Roman"/>
                <w:b/>
              </w:rPr>
              <w:t>Югра</w:t>
            </w:r>
            <w:proofErr w:type="spellEnd"/>
          </w:p>
          <w:p w:rsidR="00EF4C62" w:rsidRPr="003F3385" w:rsidRDefault="00EF4C62" w:rsidP="00EF4C62">
            <w:pPr>
              <w:spacing w:after="0"/>
              <w:ind w:firstLine="851"/>
              <w:jc w:val="center"/>
              <w:rPr>
                <w:rFonts w:ascii="Times New Roman" w:hAnsi="Times New Roman" w:cs="Times New Roman"/>
                <w:b/>
              </w:rPr>
            </w:pPr>
            <w:r w:rsidRPr="003F3385">
              <w:rPr>
                <w:rFonts w:ascii="Times New Roman" w:hAnsi="Times New Roman" w:cs="Times New Roman"/>
                <w:b/>
              </w:rPr>
              <w:t>ПОСТАНОВЛЕНИЕ</w:t>
            </w:r>
          </w:p>
        </w:tc>
      </w:tr>
      <w:tr w:rsidR="00EF4C62" w:rsidRPr="003F3385" w:rsidTr="00EF4C62">
        <w:trPr>
          <w:trHeight w:val="540"/>
        </w:trPr>
        <w:tc>
          <w:tcPr>
            <w:tcW w:w="236" w:type="dxa"/>
            <w:tcBorders>
              <w:left w:val="nil"/>
              <w:right w:val="nil"/>
            </w:tcBorders>
            <w:vAlign w:val="bottom"/>
          </w:tcPr>
          <w:p w:rsidR="00EF4C62" w:rsidRPr="003F3385" w:rsidRDefault="00EF4C62" w:rsidP="00EF4C62">
            <w:pPr>
              <w:spacing w:after="0"/>
              <w:ind w:firstLine="851"/>
              <w:jc w:val="center"/>
              <w:rPr>
                <w:rFonts w:ascii="Times New Roman" w:hAnsi="Times New Roman" w:cs="Times New Roman"/>
              </w:rPr>
            </w:pPr>
            <w:r w:rsidRPr="003F3385">
              <w:rPr>
                <w:rFonts w:ascii="Times New Roman" w:hAnsi="Times New Roman" w:cs="Times New Roman"/>
              </w:rPr>
              <w:t>а</w:t>
            </w:r>
          </w:p>
        </w:tc>
        <w:tc>
          <w:tcPr>
            <w:tcW w:w="575" w:type="dxa"/>
            <w:tcBorders>
              <w:left w:val="nil"/>
              <w:bottom w:val="single" w:sz="4" w:space="0" w:color="auto"/>
              <w:right w:val="nil"/>
            </w:tcBorders>
            <w:vAlign w:val="bottom"/>
          </w:tcPr>
          <w:p w:rsidR="00EF4C62" w:rsidRPr="003F3385" w:rsidRDefault="00EF4C62" w:rsidP="00A004BC">
            <w:pPr>
              <w:ind w:firstLine="851"/>
              <w:jc w:val="center"/>
              <w:rPr>
                <w:rFonts w:ascii="Times New Roman" w:hAnsi="Times New Roman" w:cs="Times New Roman"/>
              </w:rPr>
            </w:pPr>
            <w:r w:rsidRPr="003F3385">
              <w:rPr>
                <w:rFonts w:ascii="Times New Roman" w:hAnsi="Times New Roman" w:cs="Times New Roman"/>
              </w:rPr>
              <w:t>2</w:t>
            </w:r>
          </w:p>
        </w:tc>
        <w:tc>
          <w:tcPr>
            <w:tcW w:w="200" w:type="dxa"/>
            <w:tcBorders>
              <w:left w:val="nil"/>
              <w:right w:val="nil"/>
            </w:tcBorders>
            <w:tcMar>
              <w:left w:w="0" w:type="dxa"/>
              <w:right w:w="0" w:type="dxa"/>
            </w:tcMar>
            <w:vAlign w:val="bottom"/>
          </w:tcPr>
          <w:p w:rsidR="00EF4C62" w:rsidRPr="003F3385" w:rsidRDefault="00EF4C62" w:rsidP="00A004BC">
            <w:pPr>
              <w:ind w:firstLine="851"/>
              <w:jc w:val="center"/>
              <w:rPr>
                <w:rFonts w:ascii="Times New Roman" w:hAnsi="Times New Roman" w:cs="Times New Roman"/>
              </w:rPr>
            </w:pPr>
          </w:p>
        </w:tc>
        <w:tc>
          <w:tcPr>
            <w:tcW w:w="1437" w:type="dxa"/>
            <w:tcBorders>
              <w:left w:val="nil"/>
              <w:bottom w:val="single" w:sz="4" w:space="0" w:color="auto"/>
              <w:right w:val="nil"/>
            </w:tcBorders>
            <w:vAlign w:val="bottom"/>
          </w:tcPr>
          <w:p w:rsidR="00EF4C62" w:rsidRPr="003F3385" w:rsidRDefault="00EF4C62" w:rsidP="00A004BC">
            <w:pPr>
              <w:rPr>
                <w:rFonts w:ascii="Times New Roman" w:hAnsi="Times New Roman" w:cs="Times New Roman"/>
              </w:rPr>
            </w:pPr>
          </w:p>
        </w:tc>
        <w:tc>
          <w:tcPr>
            <w:tcW w:w="479" w:type="dxa"/>
            <w:tcBorders>
              <w:left w:val="nil"/>
              <w:right w:val="nil"/>
            </w:tcBorders>
            <w:vAlign w:val="bottom"/>
          </w:tcPr>
          <w:p w:rsidR="00EF4C62" w:rsidRPr="003F3385" w:rsidRDefault="00EF4C62" w:rsidP="00EF4C62">
            <w:pPr>
              <w:spacing w:line="240" w:lineRule="auto"/>
              <w:ind w:right="-169" w:firstLine="851"/>
              <w:jc w:val="center"/>
              <w:rPr>
                <w:rFonts w:ascii="Times New Roman" w:hAnsi="Times New Roman" w:cs="Times New Roman"/>
              </w:rPr>
            </w:pPr>
            <w:r w:rsidRPr="003F3385">
              <w:rPr>
                <w:rFonts w:ascii="Times New Roman" w:hAnsi="Times New Roman" w:cs="Times New Roman"/>
              </w:rPr>
              <w:t>220</w:t>
            </w:r>
          </w:p>
        </w:tc>
        <w:tc>
          <w:tcPr>
            <w:tcW w:w="241" w:type="dxa"/>
            <w:tcBorders>
              <w:left w:val="nil"/>
              <w:right w:val="nil"/>
            </w:tcBorders>
            <w:tcMar>
              <w:top w:w="0" w:type="dxa"/>
              <w:left w:w="0" w:type="dxa"/>
              <w:bottom w:w="0" w:type="dxa"/>
              <w:right w:w="0" w:type="dxa"/>
            </w:tcMar>
            <w:vAlign w:val="bottom"/>
          </w:tcPr>
          <w:p w:rsidR="00EF4C62" w:rsidRPr="003F3385" w:rsidRDefault="00EF4C62" w:rsidP="00EF4C62">
            <w:pPr>
              <w:spacing w:line="240" w:lineRule="auto"/>
              <w:ind w:right="-168" w:firstLine="851"/>
              <w:rPr>
                <w:rFonts w:ascii="Times New Roman" w:hAnsi="Times New Roman" w:cs="Times New Roman"/>
              </w:rPr>
            </w:pPr>
            <w:r w:rsidRPr="003F3385">
              <w:rPr>
                <w:rFonts w:ascii="Times New Roman" w:hAnsi="Times New Roman" w:cs="Times New Roman"/>
              </w:rPr>
              <w:t>11</w:t>
            </w:r>
            <w:r>
              <w:rPr>
                <w:rFonts w:ascii="Times New Roman" w:hAnsi="Times New Roman" w:cs="Times New Roman"/>
              </w:rPr>
              <w:t>6</w:t>
            </w:r>
          </w:p>
        </w:tc>
        <w:tc>
          <w:tcPr>
            <w:tcW w:w="242" w:type="dxa"/>
            <w:tcBorders>
              <w:left w:val="nil"/>
              <w:right w:val="nil"/>
            </w:tcBorders>
            <w:tcMar>
              <w:left w:w="0" w:type="dxa"/>
              <w:right w:w="0" w:type="dxa"/>
            </w:tcMar>
            <w:vAlign w:val="bottom"/>
          </w:tcPr>
          <w:p w:rsidR="00EF4C62" w:rsidRPr="003F3385" w:rsidRDefault="00EF4C62" w:rsidP="00EF4C62">
            <w:pPr>
              <w:spacing w:line="240" w:lineRule="auto"/>
              <w:rPr>
                <w:rFonts w:ascii="Times New Roman" w:hAnsi="Times New Roman" w:cs="Times New Roman"/>
              </w:rPr>
            </w:pPr>
            <w:r w:rsidRPr="003F3385">
              <w:rPr>
                <w:rFonts w:ascii="Times New Roman" w:hAnsi="Times New Roman" w:cs="Times New Roman"/>
              </w:rPr>
              <w:t xml:space="preserve">  </w:t>
            </w:r>
            <w:proofErr w:type="gramStart"/>
            <w:r w:rsidRPr="003F3385">
              <w:rPr>
                <w:rFonts w:ascii="Times New Roman" w:hAnsi="Times New Roman" w:cs="Times New Roman"/>
              </w:rPr>
              <w:t>г</w:t>
            </w:r>
            <w:proofErr w:type="gramEnd"/>
            <w:r w:rsidRPr="003F3385">
              <w:rPr>
                <w:rFonts w:ascii="Times New Roman" w:hAnsi="Times New Roman" w:cs="Times New Roman"/>
              </w:rPr>
              <w:t xml:space="preserve">. </w:t>
            </w:r>
          </w:p>
        </w:tc>
        <w:tc>
          <w:tcPr>
            <w:tcW w:w="3677" w:type="dxa"/>
            <w:tcBorders>
              <w:left w:val="nil"/>
              <w:right w:val="nil"/>
            </w:tcBorders>
            <w:vAlign w:val="bottom"/>
          </w:tcPr>
          <w:p w:rsidR="00EF4C62" w:rsidRPr="003F3385" w:rsidRDefault="00EF4C62" w:rsidP="00EF4C62">
            <w:pPr>
              <w:spacing w:line="240" w:lineRule="auto"/>
              <w:ind w:firstLine="851"/>
              <w:jc w:val="center"/>
              <w:rPr>
                <w:rFonts w:ascii="Times New Roman" w:hAnsi="Times New Roman" w:cs="Times New Roman"/>
              </w:rPr>
            </w:pPr>
          </w:p>
        </w:tc>
        <w:tc>
          <w:tcPr>
            <w:tcW w:w="421" w:type="dxa"/>
            <w:tcBorders>
              <w:left w:val="nil"/>
              <w:right w:val="nil"/>
            </w:tcBorders>
            <w:vAlign w:val="bottom"/>
          </w:tcPr>
          <w:p w:rsidR="00EF4C62" w:rsidRPr="003F3385" w:rsidRDefault="00EF4C62" w:rsidP="00A004BC">
            <w:pPr>
              <w:ind w:firstLine="851"/>
              <w:jc w:val="center"/>
              <w:rPr>
                <w:rFonts w:ascii="Times New Roman" w:hAnsi="Times New Roman" w:cs="Times New Roman"/>
              </w:rPr>
            </w:pPr>
          </w:p>
        </w:tc>
        <w:tc>
          <w:tcPr>
            <w:tcW w:w="1976" w:type="dxa"/>
            <w:tcBorders>
              <w:left w:val="nil"/>
              <w:bottom w:val="single" w:sz="4" w:space="0" w:color="auto"/>
              <w:right w:val="nil"/>
            </w:tcBorders>
            <w:vAlign w:val="bottom"/>
          </w:tcPr>
          <w:p w:rsidR="00EF4C62" w:rsidRPr="003F3385" w:rsidRDefault="00EF4C62" w:rsidP="00A004BC">
            <w:pPr>
              <w:ind w:firstLine="851"/>
              <w:rPr>
                <w:rFonts w:ascii="Times New Roman" w:hAnsi="Times New Roman" w:cs="Times New Roman"/>
              </w:rPr>
            </w:pPr>
          </w:p>
        </w:tc>
      </w:tr>
      <w:tr w:rsidR="00EF4C62" w:rsidRPr="003F3385" w:rsidTr="00A004BC">
        <w:trPr>
          <w:trHeight w:hRule="exact" w:val="554"/>
        </w:trPr>
        <w:tc>
          <w:tcPr>
            <w:tcW w:w="9484" w:type="dxa"/>
            <w:gridSpan w:val="10"/>
            <w:tcMar>
              <w:top w:w="227" w:type="dxa"/>
            </w:tcMar>
          </w:tcPr>
          <w:p w:rsidR="00EF4C62" w:rsidRPr="003F3385" w:rsidRDefault="00EF4C62" w:rsidP="00A004BC">
            <w:pPr>
              <w:rPr>
                <w:rFonts w:ascii="Times New Roman" w:hAnsi="Times New Roman" w:cs="Times New Roman"/>
              </w:rPr>
            </w:pPr>
            <w:r w:rsidRPr="003F3385">
              <w:rPr>
                <w:rFonts w:ascii="Times New Roman" w:hAnsi="Times New Roman" w:cs="Times New Roman"/>
              </w:rPr>
              <w:t xml:space="preserve"> Сергино</w:t>
            </w:r>
          </w:p>
        </w:tc>
      </w:tr>
    </w:tbl>
    <w:p w:rsidR="00EF4C62" w:rsidRDefault="00EF4C62" w:rsidP="00EF4C62">
      <w:pPr>
        <w:rPr>
          <w:rFonts w:ascii="Times New Roman" w:hAnsi="Times New Roman"/>
        </w:rPr>
      </w:pPr>
    </w:p>
    <w:p w:rsidR="00EF4C62" w:rsidRDefault="00EF4C62" w:rsidP="00EF4C62">
      <w:pPr>
        <w:rPr>
          <w:rFonts w:ascii="Times New Roman" w:hAnsi="Times New Roman"/>
        </w:rPr>
      </w:pPr>
      <w:r>
        <w:rPr>
          <w:rFonts w:ascii="Times New Roman" w:hAnsi="Times New Roman"/>
        </w:rPr>
        <w:t>ПРОЕКТ</w:t>
      </w:r>
    </w:p>
    <w:p w:rsidR="00EF4C62" w:rsidRPr="00A061AA" w:rsidRDefault="00EF4C62" w:rsidP="00EF4C62">
      <w:pPr>
        <w:shd w:val="clear" w:color="auto" w:fill="FFFFFF"/>
        <w:ind w:right="5521"/>
        <w:jc w:val="both"/>
        <w:rPr>
          <w:rFonts w:ascii="Times New Roman" w:hAnsi="Times New Roman" w:cs="Times New Roman"/>
          <w:bCs/>
          <w:sz w:val="24"/>
          <w:szCs w:val="24"/>
        </w:rPr>
      </w:pPr>
      <w:r w:rsidRPr="00A061AA">
        <w:rPr>
          <w:rFonts w:ascii="Times New Roman" w:hAnsi="Times New Roman" w:cs="Times New Roman"/>
          <w:bCs/>
          <w:sz w:val="24"/>
          <w:szCs w:val="24"/>
        </w:rPr>
        <w:t>О внесении изменений и дополнений в Правила благоустройства и содержания территории муниципального</w:t>
      </w:r>
      <w:r w:rsidRPr="00A061AA">
        <w:rPr>
          <w:rFonts w:ascii="Times New Roman" w:hAnsi="Times New Roman" w:cs="Times New Roman"/>
          <w:sz w:val="24"/>
          <w:szCs w:val="24"/>
        </w:rPr>
        <w:t xml:space="preserve"> </w:t>
      </w:r>
      <w:r w:rsidRPr="00A061AA">
        <w:rPr>
          <w:rFonts w:ascii="Times New Roman" w:hAnsi="Times New Roman" w:cs="Times New Roman"/>
          <w:bCs/>
          <w:sz w:val="24"/>
          <w:szCs w:val="24"/>
        </w:rPr>
        <w:t xml:space="preserve">образования сельское поселение Сергино, утвержденные постановлением администрации сельского поселения Сергино от </w:t>
      </w:r>
      <w:r w:rsidRPr="00A061AA">
        <w:rPr>
          <w:rFonts w:ascii="Times New Roman" w:hAnsi="Times New Roman" w:cs="Times New Roman"/>
          <w:sz w:val="24"/>
          <w:szCs w:val="24"/>
        </w:rPr>
        <w:t>«16» апреля 2012 года № 65</w:t>
      </w:r>
    </w:p>
    <w:p w:rsidR="00EF4C62" w:rsidRPr="00A061AA" w:rsidRDefault="00EF4C62" w:rsidP="00EF4C62">
      <w:pPr>
        <w:pStyle w:val="a5"/>
        <w:shd w:val="clear" w:color="auto" w:fill="auto"/>
        <w:spacing w:line="240" w:lineRule="auto"/>
        <w:ind w:firstLine="704"/>
        <w:jc w:val="both"/>
        <w:rPr>
          <w:sz w:val="24"/>
          <w:szCs w:val="24"/>
        </w:rPr>
      </w:pPr>
    </w:p>
    <w:p w:rsidR="00EF4C62" w:rsidRPr="00A061AA" w:rsidRDefault="00EF4C62" w:rsidP="00EF4C62">
      <w:pPr>
        <w:ind w:firstLine="704"/>
        <w:jc w:val="both"/>
        <w:rPr>
          <w:rFonts w:ascii="Times New Roman" w:hAnsi="Times New Roman" w:cs="Times New Roman"/>
          <w:sz w:val="24"/>
          <w:szCs w:val="24"/>
        </w:rPr>
      </w:pPr>
      <w:proofErr w:type="gramStart"/>
      <w:r w:rsidRPr="00A061AA">
        <w:rPr>
          <w:rStyle w:val="a4"/>
          <w:rFonts w:ascii="Times New Roman" w:hAnsi="Times New Roman" w:cs="Times New Roman"/>
          <w:sz w:val="24"/>
          <w:szCs w:val="24"/>
        </w:rPr>
        <w:t xml:space="preserve">В соответствии </w:t>
      </w:r>
      <w:r w:rsidRPr="00A061AA">
        <w:rPr>
          <w:rFonts w:ascii="Times New Roman" w:hAnsi="Times New Roman" w:cs="Times New Roman"/>
          <w:sz w:val="24"/>
          <w:szCs w:val="24"/>
        </w:rPr>
        <w:t xml:space="preserve">с Федеральным </w:t>
      </w:r>
      <w:hyperlink r:id="rId6" w:history="1">
        <w:r w:rsidRPr="00A061AA">
          <w:rPr>
            <w:rStyle w:val="a3"/>
            <w:rFonts w:ascii="Times New Roman" w:hAnsi="Times New Roman" w:cs="Times New Roman"/>
            <w:color w:val="auto"/>
            <w:sz w:val="24"/>
            <w:szCs w:val="24"/>
            <w:u w:val="none"/>
          </w:rPr>
          <w:t>законом</w:t>
        </w:r>
      </w:hyperlink>
      <w:r w:rsidRPr="00A061AA">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руководствуясь</w:t>
      </w:r>
      <w:r w:rsidR="008936EA" w:rsidRPr="00A061AA">
        <w:rPr>
          <w:rFonts w:ascii="Times New Roman" w:hAnsi="Times New Roman" w:cs="Times New Roman"/>
          <w:sz w:val="24"/>
          <w:szCs w:val="24"/>
        </w:rPr>
        <w:t xml:space="preserve"> Определением Верховного Суда РФ от 12.03.2015 по делу №310</w:t>
      </w:r>
      <w:r w:rsidR="00A061AA">
        <w:rPr>
          <w:rFonts w:ascii="Times New Roman" w:hAnsi="Times New Roman" w:cs="Times New Roman"/>
          <w:sz w:val="24"/>
          <w:szCs w:val="24"/>
        </w:rPr>
        <w:t xml:space="preserve"> </w:t>
      </w:r>
      <w:r w:rsidR="008936EA" w:rsidRPr="00A061AA">
        <w:rPr>
          <w:rFonts w:ascii="Times New Roman" w:hAnsi="Times New Roman" w:cs="Times New Roman"/>
          <w:sz w:val="24"/>
          <w:szCs w:val="24"/>
        </w:rPr>
        <w:t>КГ 14-4599</w:t>
      </w:r>
      <w:r w:rsidRPr="00A061AA">
        <w:rPr>
          <w:rFonts w:ascii="Times New Roman" w:hAnsi="Times New Roman" w:cs="Times New Roman"/>
          <w:sz w:val="24"/>
          <w:szCs w:val="24"/>
        </w:rPr>
        <w:t xml:space="preserve">, </w:t>
      </w:r>
      <w:r w:rsidR="004A6CDE">
        <w:rPr>
          <w:rFonts w:ascii="Times New Roman" w:hAnsi="Times New Roman" w:cs="Times New Roman"/>
          <w:sz w:val="24"/>
          <w:szCs w:val="24"/>
        </w:rPr>
        <w:t xml:space="preserve">Постановление правительства Российской Федерации от 12.11.2016 №1156 «Об обращении с твердыми коммунальными отходами и внесении изменений в постановление Правительства Российской Федерации от 25.08.2008 №641» </w:t>
      </w:r>
      <w:r w:rsidRPr="00A061AA">
        <w:rPr>
          <w:rFonts w:ascii="Times New Roman" w:hAnsi="Times New Roman" w:cs="Times New Roman"/>
          <w:sz w:val="24"/>
          <w:szCs w:val="24"/>
        </w:rPr>
        <w:t>учитывая результаты публичных слушаний</w:t>
      </w:r>
      <w:r w:rsidRPr="00A061AA">
        <w:rPr>
          <w:rStyle w:val="a4"/>
          <w:rFonts w:ascii="Times New Roman" w:hAnsi="Times New Roman" w:cs="Times New Roman"/>
          <w:sz w:val="24"/>
          <w:szCs w:val="24"/>
        </w:rPr>
        <w:t>:</w:t>
      </w:r>
      <w:proofErr w:type="gramEnd"/>
    </w:p>
    <w:p w:rsidR="00EF4C62" w:rsidRPr="00A061AA" w:rsidRDefault="00EF4C62" w:rsidP="004A6CDE">
      <w:pPr>
        <w:shd w:val="clear" w:color="auto" w:fill="FFFFFF"/>
        <w:spacing w:after="0"/>
        <w:ind w:firstLine="704"/>
        <w:jc w:val="both"/>
        <w:rPr>
          <w:rFonts w:ascii="Times New Roman" w:hAnsi="Times New Roman" w:cs="Times New Roman"/>
          <w:sz w:val="24"/>
          <w:szCs w:val="24"/>
        </w:rPr>
      </w:pPr>
      <w:r w:rsidRPr="00A061AA">
        <w:rPr>
          <w:rStyle w:val="a4"/>
          <w:rFonts w:ascii="Times New Roman" w:hAnsi="Times New Roman" w:cs="Times New Roman"/>
          <w:sz w:val="24"/>
          <w:szCs w:val="24"/>
        </w:rPr>
        <w:t xml:space="preserve">1. Внести </w:t>
      </w:r>
      <w:r w:rsidRPr="00A061AA">
        <w:rPr>
          <w:rFonts w:ascii="Times New Roman" w:hAnsi="Times New Roman" w:cs="Times New Roman"/>
          <w:bCs/>
          <w:sz w:val="24"/>
          <w:szCs w:val="24"/>
        </w:rPr>
        <w:t>изменения и дополнения в Правила благоустройства и содержания территории муниципального</w:t>
      </w:r>
      <w:r w:rsidRPr="00A061AA">
        <w:rPr>
          <w:rFonts w:ascii="Times New Roman" w:hAnsi="Times New Roman" w:cs="Times New Roman"/>
          <w:sz w:val="24"/>
          <w:szCs w:val="24"/>
        </w:rPr>
        <w:t xml:space="preserve"> </w:t>
      </w:r>
      <w:r w:rsidRPr="00A061AA">
        <w:rPr>
          <w:rFonts w:ascii="Times New Roman" w:hAnsi="Times New Roman" w:cs="Times New Roman"/>
          <w:bCs/>
          <w:sz w:val="24"/>
          <w:szCs w:val="24"/>
        </w:rPr>
        <w:t xml:space="preserve">образования сельское поселение Сергино, утвержденные постановлением администрации сельского поселения Сергино от </w:t>
      </w:r>
      <w:r w:rsidRPr="00A061AA">
        <w:rPr>
          <w:rFonts w:ascii="Times New Roman" w:hAnsi="Times New Roman" w:cs="Times New Roman"/>
          <w:sz w:val="24"/>
          <w:szCs w:val="24"/>
        </w:rPr>
        <w:t>«16» апреля 2012 года № 65, согласно приложению.</w:t>
      </w:r>
    </w:p>
    <w:p w:rsidR="004A6CDE" w:rsidRDefault="00EF4C62" w:rsidP="004A6CDE">
      <w:pPr>
        <w:shd w:val="clear" w:color="auto" w:fill="FFFFFF"/>
        <w:spacing w:after="0"/>
        <w:ind w:firstLine="704"/>
        <w:jc w:val="both"/>
        <w:rPr>
          <w:rFonts w:ascii="Times New Roman" w:eastAsia="Calibri" w:hAnsi="Times New Roman" w:cs="Times New Roman"/>
          <w:sz w:val="24"/>
          <w:szCs w:val="24"/>
          <w:lang w:eastAsia="en-US"/>
        </w:rPr>
      </w:pPr>
      <w:r w:rsidRPr="00A061AA">
        <w:rPr>
          <w:rStyle w:val="a4"/>
          <w:rFonts w:ascii="Times New Roman" w:hAnsi="Times New Roman" w:cs="Times New Roman"/>
          <w:sz w:val="24"/>
          <w:szCs w:val="24"/>
        </w:rPr>
        <w:t xml:space="preserve">2. </w:t>
      </w:r>
      <w:r w:rsidRPr="00A061AA">
        <w:rPr>
          <w:rFonts w:ascii="Times New Roman" w:eastAsia="Calibri" w:hAnsi="Times New Roman" w:cs="Times New Roman"/>
          <w:sz w:val="24"/>
          <w:szCs w:val="24"/>
          <w:lang w:eastAsia="en-US"/>
        </w:rPr>
        <w:t>Обнародовать настоящее постановление в установленном порядке и разместить на официальном сайте органов местного самоуправления сельского поселения Сергино в сети Интернет.</w:t>
      </w:r>
    </w:p>
    <w:p w:rsidR="00EF4C62" w:rsidRDefault="00EF4C62" w:rsidP="00EF4C62">
      <w:pPr>
        <w:shd w:val="clear" w:color="auto" w:fill="FFFFFF"/>
        <w:ind w:firstLine="704"/>
        <w:jc w:val="both"/>
        <w:rPr>
          <w:rFonts w:ascii="Times New Roman" w:eastAsia="Calibri" w:hAnsi="Times New Roman" w:cs="Times New Roman"/>
          <w:sz w:val="24"/>
          <w:szCs w:val="24"/>
          <w:lang w:eastAsia="en-US"/>
        </w:rPr>
      </w:pPr>
      <w:r w:rsidRPr="00A061AA">
        <w:rPr>
          <w:rFonts w:ascii="Times New Roman" w:eastAsia="Calibri" w:hAnsi="Times New Roman" w:cs="Times New Roman"/>
          <w:sz w:val="24"/>
          <w:szCs w:val="24"/>
          <w:lang w:eastAsia="en-US"/>
        </w:rPr>
        <w:t xml:space="preserve">3. </w:t>
      </w:r>
      <w:proofErr w:type="gramStart"/>
      <w:r w:rsidRPr="00A061AA">
        <w:rPr>
          <w:rFonts w:ascii="Times New Roman" w:eastAsia="Calibri" w:hAnsi="Times New Roman" w:cs="Times New Roman"/>
          <w:sz w:val="24"/>
          <w:szCs w:val="24"/>
          <w:lang w:eastAsia="en-US"/>
        </w:rPr>
        <w:t>Контроль за</w:t>
      </w:r>
      <w:proofErr w:type="gramEnd"/>
      <w:r w:rsidRPr="00A061AA">
        <w:rPr>
          <w:rFonts w:ascii="Times New Roman" w:eastAsia="Calibri" w:hAnsi="Times New Roman" w:cs="Times New Roman"/>
          <w:sz w:val="24"/>
          <w:szCs w:val="24"/>
          <w:lang w:eastAsia="en-US"/>
        </w:rPr>
        <w:t xml:space="preserve"> исполнением настоящего постановления оставляю за собой.</w:t>
      </w:r>
    </w:p>
    <w:p w:rsidR="004A6CDE" w:rsidRPr="00A061AA" w:rsidRDefault="004A6CDE" w:rsidP="00EF4C62">
      <w:pPr>
        <w:shd w:val="clear" w:color="auto" w:fill="FFFFFF"/>
        <w:ind w:firstLine="704"/>
        <w:jc w:val="both"/>
        <w:rPr>
          <w:rStyle w:val="a4"/>
          <w:rFonts w:ascii="Times New Roman" w:hAnsi="Times New Roman" w:cs="Times New Roman"/>
          <w:sz w:val="24"/>
          <w:szCs w:val="24"/>
        </w:rPr>
      </w:pPr>
    </w:p>
    <w:p w:rsidR="00EF4C62" w:rsidRPr="00A061AA" w:rsidRDefault="00EF4C62" w:rsidP="00EF4C62">
      <w:pPr>
        <w:pStyle w:val="a5"/>
        <w:shd w:val="clear" w:color="auto" w:fill="auto"/>
        <w:tabs>
          <w:tab w:val="left" w:pos="884"/>
        </w:tabs>
        <w:spacing w:line="240" w:lineRule="auto"/>
        <w:jc w:val="left"/>
        <w:rPr>
          <w:rStyle w:val="a4"/>
          <w:rFonts w:ascii="Times New Roman" w:hAnsi="Times New Roman" w:cs="Times New Roman"/>
          <w:color w:val="000000"/>
          <w:sz w:val="24"/>
          <w:szCs w:val="24"/>
        </w:rPr>
      </w:pPr>
      <w:r w:rsidRPr="00A061AA">
        <w:rPr>
          <w:rStyle w:val="a4"/>
          <w:rFonts w:ascii="Times New Roman" w:hAnsi="Times New Roman" w:cs="Times New Roman"/>
          <w:color w:val="000000"/>
          <w:sz w:val="24"/>
          <w:szCs w:val="24"/>
        </w:rPr>
        <w:t>Глава сельского поселения Сергино                                                          О.В.Гребенников</w:t>
      </w:r>
    </w:p>
    <w:p w:rsidR="00EF4C62" w:rsidRPr="00EF4C62" w:rsidRDefault="00EF4C62" w:rsidP="00EF4C62">
      <w:pPr>
        <w:pStyle w:val="a5"/>
        <w:shd w:val="clear" w:color="auto" w:fill="auto"/>
        <w:tabs>
          <w:tab w:val="left" w:leader="underscore" w:pos="6642"/>
          <w:tab w:val="left" w:leader="underscore" w:pos="7574"/>
          <w:tab w:val="left" w:leader="underscore" w:pos="9110"/>
        </w:tabs>
        <w:spacing w:line="240" w:lineRule="auto"/>
        <w:ind w:right="20"/>
        <w:rPr>
          <w:rFonts w:ascii="Times New Roman" w:hAnsi="Times New Roman" w:cs="Times New Roman"/>
          <w:color w:val="000000"/>
          <w:sz w:val="24"/>
          <w:szCs w:val="24"/>
        </w:rPr>
      </w:pPr>
      <w:r w:rsidRPr="00EF4C62">
        <w:rPr>
          <w:rFonts w:ascii="Times New Roman" w:hAnsi="Times New Roman" w:cs="Times New Roman"/>
          <w:color w:val="000000"/>
          <w:sz w:val="24"/>
          <w:szCs w:val="24"/>
        </w:rPr>
        <w:lastRenderedPageBreak/>
        <w:t>Приложение</w:t>
      </w:r>
    </w:p>
    <w:p w:rsidR="00EF4C62" w:rsidRPr="00EF4C62" w:rsidRDefault="00EF4C62" w:rsidP="00EF4C62">
      <w:pPr>
        <w:pStyle w:val="a5"/>
        <w:shd w:val="clear" w:color="auto" w:fill="auto"/>
        <w:tabs>
          <w:tab w:val="left" w:leader="underscore" w:pos="6642"/>
          <w:tab w:val="left" w:leader="underscore" w:pos="7574"/>
          <w:tab w:val="left" w:leader="underscore" w:pos="9110"/>
        </w:tabs>
        <w:spacing w:line="240" w:lineRule="auto"/>
        <w:ind w:right="20"/>
        <w:rPr>
          <w:rFonts w:ascii="Times New Roman" w:hAnsi="Times New Roman" w:cs="Times New Roman"/>
          <w:color w:val="000000"/>
          <w:sz w:val="24"/>
          <w:szCs w:val="24"/>
        </w:rPr>
      </w:pPr>
      <w:r w:rsidRPr="00EF4C62">
        <w:rPr>
          <w:rFonts w:ascii="Times New Roman" w:hAnsi="Times New Roman" w:cs="Times New Roman"/>
          <w:color w:val="000000"/>
          <w:sz w:val="24"/>
          <w:szCs w:val="24"/>
        </w:rPr>
        <w:t>к постановлению Администрации</w:t>
      </w:r>
    </w:p>
    <w:p w:rsidR="00EF4C62" w:rsidRPr="00EF4C62" w:rsidRDefault="00EF4C62" w:rsidP="00EF4C62">
      <w:pPr>
        <w:pStyle w:val="a5"/>
        <w:shd w:val="clear" w:color="auto" w:fill="auto"/>
        <w:tabs>
          <w:tab w:val="left" w:leader="underscore" w:pos="6642"/>
          <w:tab w:val="left" w:leader="underscore" w:pos="7574"/>
          <w:tab w:val="left" w:leader="underscore" w:pos="9110"/>
        </w:tabs>
        <w:spacing w:line="240" w:lineRule="auto"/>
        <w:ind w:right="20"/>
        <w:rPr>
          <w:rFonts w:ascii="Times New Roman" w:hAnsi="Times New Roman" w:cs="Times New Roman"/>
          <w:color w:val="000000"/>
          <w:sz w:val="24"/>
          <w:szCs w:val="24"/>
        </w:rPr>
      </w:pPr>
      <w:r w:rsidRPr="00EF4C62">
        <w:rPr>
          <w:rFonts w:ascii="Times New Roman" w:hAnsi="Times New Roman" w:cs="Times New Roman"/>
          <w:color w:val="000000"/>
          <w:sz w:val="24"/>
          <w:szCs w:val="24"/>
        </w:rPr>
        <w:t>сельское поселение Сергино</w:t>
      </w:r>
    </w:p>
    <w:p w:rsidR="00EF4C62" w:rsidRPr="00EF4C62" w:rsidRDefault="00EF4C62" w:rsidP="00EF4C62">
      <w:pPr>
        <w:pStyle w:val="a5"/>
        <w:shd w:val="clear" w:color="auto" w:fill="auto"/>
        <w:tabs>
          <w:tab w:val="left" w:leader="underscore" w:pos="6642"/>
          <w:tab w:val="left" w:leader="underscore" w:pos="7574"/>
          <w:tab w:val="left" w:leader="underscore" w:pos="9110"/>
        </w:tabs>
        <w:spacing w:line="240" w:lineRule="auto"/>
        <w:rPr>
          <w:rFonts w:ascii="Times New Roman" w:hAnsi="Times New Roman" w:cs="Times New Roman"/>
          <w:color w:val="000000"/>
          <w:sz w:val="24"/>
          <w:szCs w:val="24"/>
        </w:rPr>
      </w:pPr>
      <w:r w:rsidRPr="00EF4C62">
        <w:rPr>
          <w:rFonts w:ascii="Times New Roman" w:hAnsi="Times New Roman" w:cs="Times New Roman"/>
          <w:color w:val="000000"/>
          <w:sz w:val="24"/>
          <w:szCs w:val="24"/>
        </w:rPr>
        <w:t>от «___» ________ 201</w:t>
      </w:r>
      <w:r>
        <w:rPr>
          <w:rFonts w:ascii="Times New Roman" w:hAnsi="Times New Roman" w:cs="Times New Roman"/>
          <w:color w:val="000000"/>
          <w:sz w:val="24"/>
          <w:szCs w:val="24"/>
        </w:rPr>
        <w:t>6</w:t>
      </w:r>
      <w:r w:rsidRPr="00EF4C62">
        <w:rPr>
          <w:rFonts w:ascii="Times New Roman" w:hAnsi="Times New Roman" w:cs="Times New Roman"/>
          <w:color w:val="000000"/>
          <w:sz w:val="24"/>
          <w:szCs w:val="24"/>
        </w:rPr>
        <w:t xml:space="preserve"> года № ___</w:t>
      </w:r>
    </w:p>
    <w:p w:rsidR="00EF4C62" w:rsidRPr="007B74A8" w:rsidRDefault="00EF4C62" w:rsidP="00EF4C62">
      <w:pPr>
        <w:pStyle w:val="a5"/>
        <w:shd w:val="clear" w:color="auto" w:fill="auto"/>
        <w:tabs>
          <w:tab w:val="left" w:leader="underscore" w:pos="6642"/>
          <w:tab w:val="left" w:leader="underscore" w:pos="7574"/>
          <w:tab w:val="left" w:leader="underscore" w:pos="9110"/>
        </w:tabs>
        <w:spacing w:line="240" w:lineRule="auto"/>
        <w:jc w:val="both"/>
        <w:rPr>
          <w:color w:val="000000"/>
          <w:sz w:val="24"/>
          <w:szCs w:val="24"/>
        </w:rPr>
      </w:pPr>
    </w:p>
    <w:p w:rsidR="00EF4C62" w:rsidRDefault="00EF4C62" w:rsidP="00EF4C62">
      <w:pPr>
        <w:shd w:val="clear" w:color="auto" w:fill="FFFFFF"/>
        <w:spacing w:after="0"/>
        <w:jc w:val="center"/>
        <w:rPr>
          <w:rFonts w:ascii="Times New Roman" w:hAnsi="Times New Roman" w:cs="Times New Roman"/>
          <w:b/>
          <w:bCs/>
          <w:spacing w:val="-2"/>
        </w:rPr>
      </w:pPr>
    </w:p>
    <w:p w:rsidR="00EF4C62" w:rsidRPr="007B74A8" w:rsidRDefault="00EF4C62" w:rsidP="00EF4C62">
      <w:pPr>
        <w:shd w:val="clear" w:color="auto" w:fill="FFFFFF"/>
        <w:spacing w:after="0"/>
        <w:jc w:val="center"/>
        <w:rPr>
          <w:rFonts w:ascii="Times New Roman" w:hAnsi="Times New Roman" w:cs="Times New Roman"/>
          <w:b/>
          <w:bCs/>
          <w:spacing w:val="-2"/>
        </w:rPr>
      </w:pPr>
      <w:r>
        <w:rPr>
          <w:rFonts w:ascii="Times New Roman" w:hAnsi="Times New Roman" w:cs="Times New Roman"/>
          <w:b/>
          <w:bCs/>
          <w:spacing w:val="-2"/>
        </w:rPr>
        <w:t>Изменения и дополнения в П</w:t>
      </w:r>
      <w:r w:rsidRPr="007B74A8">
        <w:rPr>
          <w:rFonts w:ascii="Times New Roman" w:hAnsi="Times New Roman" w:cs="Times New Roman"/>
          <w:b/>
          <w:bCs/>
          <w:spacing w:val="-2"/>
        </w:rPr>
        <w:t>равила</w:t>
      </w:r>
    </w:p>
    <w:p w:rsidR="00EF4C62" w:rsidRDefault="00EF4C62" w:rsidP="00EF4C62">
      <w:pPr>
        <w:shd w:val="clear" w:color="auto" w:fill="FFFFFF"/>
        <w:spacing w:after="0"/>
        <w:jc w:val="center"/>
        <w:rPr>
          <w:rFonts w:ascii="Times New Roman" w:hAnsi="Times New Roman" w:cs="Times New Roman"/>
          <w:b/>
          <w:bCs/>
          <w:spacing w:val="-2"/>
        </w:rPr>
      </w:pPr>
      <w:r w:rsidRPr="007B74A8">
        <w:rPr>
          <w:rFonts w:ascii="Times New Roman" w:hAnsi="Times New Roman" w:cs="Times New Roman"/>
          <w:b/>
          <w:bCs/>
          <w:spacing w:val="-2"/>
        </w:rPr>
        <w:t xml:space="preserve">благоустройства и содержания территории муниципального образования </w:t>
      </w:r>
    </w:p>
    <w:p w:rsidR="00EF4C62" w:rsidRDefault="00EF4C62" w:rsidP="00EF4C62">
      <w:pPr>
        <w:shd w:val="clear" w:color="auto" w:fill="FFFFFF"/>
        <w:spacing w:after="0"/>
        <w:jc w:val="center"/>
        <w:rPr>
          <w:rFonts w:ascii="Times New Roman" w:hAnsi="Times New Roman" w:cs="Times New Roman"/>
          <w:b/>
          <w:bCs/>
          <w:spacing w:val="-2"/>
        </w:rPr>
      </w:pPr>
      <w:r>
        <w:rPr>
          <w:rFonts w:ascii="Times New Roman" w:hAnsi="Times New Roman" w:cs="Times New Roman"/>
          <w:b/>
          <w:bCs/>
          <w:spacing w:val="-2"/>
        </w:rPr>
        <w:t>сельское поселение Сергино</w:t>
      </w:r>
    </w:p>
    <w:p w:rsidR="00301A2C" w:rsidRPr="00541CF0" w:rsidRDefault="00301A2C" w:rsidP="00301A2C">
      <w:pPr>
        <w:shd w:val="clear" w:color="auto" w:fill="FFFFFF"/>
        <w:ind w:firstLine="543"/>
        <w:rPr>
          <w:rFonts w:ascii="Times New Roman" w:hAnsi="Times New Roman" w:cs="Times New Roman"/>
          <w:sz w:val="24"/>
          <w:szCs w:val="24"/>
        </w:rPr>
      </w:pPr>
      <w:r w:rsidRPr="00A061AA">
        <w:rPr>
          <w:rFonts w:ascii="Times New Roman" w:hAnsi="Times New Roman" w:cs="Times New Roman"/>
          <w:sz w:val="24"/>
          <w:szCs w:val="24"/>
        </w:rPr>
        <w:t>1.</w:t>
      </w:r>
      <w:r w:rsidRPr="00541CF0">
        <w:rPr>
          <w:sz w:val="24"/>
          <w:szCs w:val="24"/>
        </w:rPr>
        <w:t xml:space="preserve">  </w:t>
      </w:r>
      <w:r w:rsidR="00EF4C62" w:rsidRPr="00541CF0">
        <w:rPr>
          <w:rFonts w:ascii="Times New Roman" w:hAnsi="Times New Roman" w:cs="Times New Roman"/>
          <w:sz w:val="24"/>
          <w:szCs w:val="24"/>
        </w:rPr>
        <w:t xml:space="preserve">Раздел 3 Правил </w:t>
      </w:r>
      <w:r w:rsidRPr="00541CF0">
        <w:rPr>
          <w:rFonts w:ascii="Times New Roman" w:hAnsi="Times New Roman" w:cs="Times New Roman"/>
          <w:sz w:val="24"/>
          <w:szCs w:val="24"/>
        </w:rPr>
        <w:t>изложить в новой редакции:</w:t>
      </w:r>
    </w:p>
    <w:p w:rsidR="00301A2C" w:rsidRPr="00541CF0" w:rsidRDefault="00541CF0" w:rsidP="00541CF0">
      <w:pPr>
        <w:shd w:val="clear" w:color="auto" w:fill="FFFFFF"/>
        <w:spacing w:after="0"/>
        <w:ind w:firstLine="543"/>
        <w:jc w:val="center"/>
        <w:rPr>
          <w:rFonts w:ascii="Times New Roman" w:hAnsi="Times New Roman" w:cs="Times New Roman"/>
          <w:sz w:val="24"/>
          <w:szCs w:val="24"/>
        </w:rPr>
      </w:pPr>
      <w:r>
        <w:rPr>
          <w:rFonts w:ascii="Times New Roman" w:hAnsi="Times New Roman" w:cs="Times New Roman"/>
          <w:sz w:val="24"/>
          <w:szCs w:val="24"/>
        </w:rPr>
        <w:t>«</w:t>
      </w:r>
      <w:r w:rsidR="00301A2C" w:rsidRPr="00541CF0">
        <w:rPr>
          <w:rFonts w:ascii="Times New Roman" w:hAnsi="Times New Roman" w:cs="Times New Roman"/>
          <w:sz w:val="24"/>
          <w:szCs w:val="24"/>
        </w:rPr>
        <w:t>3. Организация уборки территорий</w:t>
      </w:r>
    </w:p>
    <w:p w:rsidR="00301A2C" w:rsidRPr="00541CF0" w:rsidRDefault="00301A2C" w:rsidP="00301A2C">
      <w:pPr>
        <w:shd w:val="clear" w:color="auto" w:fill="FFFFFF"/>
        <w:ind w:firstLine="543"/>
        <w:jc w:val="center"/>
        <w:rPr>
          <w:rFonts w:ascii="Times New Roman" w:hAnsi="Times New Roman" w:cs="Times New Roman"/>
          <w:sz w:val="24"/>
          <w:szCs w:val="24"/>
        </w:rPr>
      </w:pPr>
      <w:r w:rsidRPr="00541CF0">
        <w:rPr>
          <w:rFonts w:ascii="Times New Roman" w:hAnsi="Times New Roman" w:cs="Times New Roman"/>
          <w:sz w:val="24"/>
          <w:szCs w:val="24"/>
        </w:rPr>
        <w:t>муниципального образования сельское поселение Сергино</w:t>
      </w:r>
    </w:p>
    <w:p w:rsidR="00CC0871" w:rsidRPr="00541CF0" w:rsidRDefault="00541CF0" w:rsidP="00541CF0">
      <w:pPr>
        <w:autoSpaceDE w:val="0"/>
        <w:autoSpaceDN w:val="0"/>
        <w:adjustRightInd w:val="0"/>
        <w:spacing w:after="0"/>
        <w:outlineLvl w:val="2"/>
        <w:rPr>
          <w:rFonts w:ascii="Times New Roman" w:hAnsi="Times New Roman"/>
          <w:sz w:val="24"/>
          <w:szCs w:val="24"/>
        </w:rPr>
      </w:pPr>
      <w:r w:rsidRPr="00541CF0">
        <w:rPr>
          <w:rFonts w:ascii="Times New Roman" w:hAnsi="Times New Roman" w:cs="Times New Roman"/>
          <w:sz w:val="24"/>
          <w:szCs w:val="24"/>
        </w:rPr>
        <w:tab/>
      </w:r>
      <w:r w:rsidR="00D733AE" w:rsidRPr="00541CF0">
        <w:rPr>
          <w:rFonts w:ascii="Times New Roman" w:hAnsi="Times New Roman" w:cs="Times New Roman"/>
          <w:sz w:val="24"/>
          <w:szCs w:val="24"/>
        </w:rPr>
        <w:t>3</w:t>
      </w:r>
      <w:r w:rsidR="00D733AE">
        <w:rPr>
          <w:rFonts w:ascii="Times New Roman" w:hAnsi="Times New Roman" w:cs="Times New Roman"/>
        </w:rPr>
        <w:t xml:space="preserve">.1. </w:t>
      </w:r>
      <w:r w:rsidR="00D733AE" w:rsidRPr="00D733AE">
        <w:rPr>
          <w:rFonts w:ascii="Times New Roman" w:hAnsi="Times New Roman"/>
          <w:sz w:val="28"/>
          <w:szCs w:val="28"/>
        </w:rPr>
        <w:t xml:space="preserve"> </w:t>
      </w:r>
      <w:r w:rsidR="00CC0871" w:rsidRPr="00541CF0">
        <w:rPr>
          <w:rFonts w:ascii="Times New Roman" w:hAnsi="Times New Roman"/>
          <w:sz w:val="24"/>
          <w:szCs w:val="24"/>
        </w:rPr>
        <w:t>Уборка дворовых территорий.</w:t>
      </w:r>
    </w:p>
    <w:p w:rsidR="00CC0871" w:rsidRPr="00541CF0" w:rsidRDefault="00D733AE" w:rsidP="00CC0871">
      <w:pPr>
        <w:adjustRightInd w:val="0"/>
        <w:spacing w:after="0" w:line="240" w:lineRule="auto"/>
        <w:ind w:firstLine="567"/>
        <w:jc w:val="both"/>
        <w:rPr>
          <w:rFonts w:ascii="Times New Roman" w:hAnsi="Times New Roman"/>
          <w:sz w:val="24"/>
          <w:szCs w:val="24"/>
        </w:rPr>
      </w:pPr>
      <w:r w:rsidRPr="00541CF0">
        <w:rPr>
          <w:rFonts w:ascii="Times New Roman" w:hAnsi="Times New Roman"/>
          <w:sz w:val="24"/>
          <w:szCs w:val="24"/>
        </w:rPr>
        <w:t>3.</w:t>
      </w:r>
      <w:r w:rsidR="00541CF0">
        <w:rPr>
          <w:rFonts w:ascii="Times New Roman" w:hAnsi="Times New Roman"/>
          <w:sz w:val="24"/>
          <w:szCs w:val="24"/>
        </w:rPr>
        <w:t>1</w:t>
      </w:r>
      <w:r w:rsidRPr="00541CF0">
        <w:rPr>
          <w:rFonts w:ascii="Times New Roman" w:hAnsi="Times New Roman"/>
          <w:sz w:val="24"/>
          <w:szCs w:val="24"/>
        </w:rPr>
        <w:t>.1</w:t>
      </w:r>
      <w:r w:rsidR="00CC0871" w:rsidRPr="00541CF0">
        <w:rPr>
          <w:rFonts w:ascii="Times New Roman" w:hAnsi="Times New Roman"/>
          <w:sz w:val="24"/>
          <w:szCs w:val="24"/>
        </w:rPr>
        <w:t xml:space="preserve"> Уборка дворовых территорий включа</w:t>
      </w:r>
      <w:r w:rsidR="00583FC7">
        <w:rPr>
          <w:rFonts w:ascii="Times New Roman" w:hAnsi="Times New Roman"/>
          <w:sz w:val="24"/>
          <w:szCs w:val="24"/>
        </w:rPr>
        <w:t xml:space="preserve">ет в себя сбор и </w:t>
      </w:r>
      <w:r w:rsidR="00AD7FAA">
        <w:rPr>
          <w:rFonts w:ascii="Times New Roman" w:hAnsi="Times New Roman"/>
          <w:sz w:val="24"/>
          <w:szCs w:val="24"/>
        </w:rPr>
        <w:t xml:space="preserve">транспортирование </w:t>
      </w:r>
      <w:r w:rsidR="00583FC7">
        <w:rPr>
          <w:rFonts w:ascii="Times New Roman" w:hAnsi="Times New Roman"/>
          <w:sz w:val="24"/>
          <w:szCs w:val="24"/>
        </w:rPr>
        <w:t>твердых коммунальны</w:t>
      </w:r>
      <w:r w:rsidR="00AD7FAA">
        <w:rPr>
          <w:rFonts w:ascii="Times New Roman" w:hAnsi="Times New Roman"/>
          <w:sz w:val="24"/>
          <w:szCs w:val="24"/>
        </w:rPr>
        <w:t>х</w:t>
      </w:r>
      <w:r w:rsidR="00CC0871" w:rsidRPr="00541CF0">
        <w:rPr>
          <w:rFonts w:ascii="Times New Roman" w:hAnsi="Times New Roman"/>
          <w:sz w:val="24"/>
          <w:szCs w:val="24"/>
        </w:rPr>
        <w:t xml:space="preserve"> отходов, регулярное подметание, поливку, мытье, обработку </w:t>
      </w:r>
      <w:proofErr w:type="spellStart"/>
      <w:r w:rsidR="00CC0871" w:rsidRPr="00541CF0">
        <w:rPr>
          <w:rFonts w:ascii="Times New Roman" w:hAnsi="Times New Roman"/>
          <w:sz w:val="24"/>
          <w:szCs w:val="24"/>
        </w:rPr>
        <w:t>противогололедными</w:t>
      </w:r>
      <w:proofErr w:type="spellEnd"/>
      <w:r w:rsidR="00CC0871" w:rsidRPr="00541CF0">
        <w:rPr>
          <w:rFonts w:ascii="Times New Roman" w:hAnsi="Times New Roman"/>
          <w:sz w:val="24"/>
          <w:szCs w:val="24"/>
        </w:rPr>
        <w:t xml:space="preserve"> материалами пешеходных дорожек в зимнее время, очистку водостоков.</w:t>
      </w:r>
    </w:p>
    <w:p w:rsidR="004A6CDE" w:rsidRDefault="002C0127" w:rsidP="004A6CDE">
      <w:pPr>
        <w:autoSpaceDE w:val="0"/>
        <w:autoSpaceDN w:val="0"/>
        <w:adjustRightInd w:val="0"/>
        <w:spacing w:after="0" w:line="240" w:lineRule="auto"/>
        <w:ind w:firstLine="540"/>
        <w:jc w:val="both"/>
        <w:rPr>
          <w:rFonts w:ascii="Times New Roman" w:hAnsi="Times New Roman" w:cs="Times New Roman"/>
          <w:sz w:val="24"/>
          <w:szCs w:val="24"/>
        </w:rPr>
      </w:pPr>
      <w:r w:rsidRPr="00541CF0">
        <w:rPr>
          <w:rFonts w:ascii="Times New Roman" w:hAnsi="Times New Roman"/>
          <w:sz w:val="24"/>
          <w:szCs w:val="24"/>
        </w:rPr>
        <w:t>3.</w:t>
      </w:r>
      <w:r w:rsidR="00541CF0">
        <w:rPr>
          <w:rFonts w:ascii="Times New Roman" w:hAnsi="Times New Roman"/>
          <w:sz w:val="24"/>
          <w:szCs w:val="24"/>
        </w:rPr>
        <w:t>1</w:t>
      </w:r>
      <w:r w:rsidRPr="00541CF0">
        <w:rPr>
          <w:rFonts w:ascii="Times New Roman" w:hAnsi="Times New Roman"/>
          <w:sz w:val="24"/>
          <w:szCs w:val="24"/>
        </w:rPr>
        <w:t xml:space="preserve">.2. </w:t>
      </w:r>
      <w:proofErr w:type="gramStart"/>
      <w:r w:rsidR="004A6CDE">
        <w:rPr>
          <w:rFonts w:ascii="Times New Roman" w:hAnsi="Times New Roman" w:cs="Times New Roman"/>
          <w:sz w:val="24"/>
          <w:szCs w:val="24"/>
        </w:rPr>
        <w:t>В соответствии с договором на оказание услуг по обращению с твердыми коммунальными отходами</w:t>
      </w:r>
      <w:proofErr w:type="gramEnd"/>
      <w:r w:rsidR="004A6CDE">
        <w:rPr>
          <w:rFonts w:ascii="Times New Roman" w:hAnsi="Times New Roman" w:cs="Times New Roman"/>
          <w:sz w:val="24"/>
          <w:szCs w:val="24"/>
        </w:rPr>
        <w:t xml:space="preserve"> в местах сбора и накопления твердых коммунальных отходов складирование твердых коммунальных отходов осуществляется потребителями следующими способами:</w:t>
      </w:r>
    </w:p>
    <w:p w:rsidR="004A6CDE" w:rsidRDefault="004A6CDE" w:rsidP="004A6C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 контейнеры, расположенные в мусороприемных камерах (при наличии соответствующей внутридомовой инженерной системы);</w:t>
      </w:r>
    </w:p>
    <w:p w:rsidR="004A6CDE" w:rsidRDefault="004A6CDE" w:rsidP="004A6C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в контейнеры, бункеры, расположенные на контейнерных площадках;</w:t>
      </w:r>
    </w:p>
    <w:p w:rsidR="004A6CDE" w:rsidRDefault="004A6CDE" w:rsidP="004A6C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в пакеты или другие емкости, предоставленные региональным оператором.</w:t>
      </w:r>
    </w:p>
    <w:p w:rsidR="004A6CDE" w:rsidRDefault="004A6CDE" w:rsidP="004A6CDE">
      <w:pPr>
        <w:autoSpaceDE w:val="0"/>
        <w:autoSpaceDN w:val="0"/>
        <w:adjustRightInd w:val="0"/>
        <w:spacing w:after="0" w:line="240" w:lineRule="auto"/>
        <w:ind w:firstLine="540"/>
        <w:jc w:val="both"/>
        <w:rPr>
          <w:rFonts w:ascii="Times New Roman" w:hAnsi="Times New Roman" w:cs="Times New Roman"/>
          <w:sz w:val="24"/>
          <w:szCs w:val="24"/>
        </w:rPr>
      </w:pPr>
      <w:r w:rsidRPr="00541CF0">
        <w:rPr>
          <w:rFonts w:ascii="Times New Roman" w:hAnsi="Times New Roman"/>
          <w:sz w:val="24"/>
          <w:szCs w:val="24"/>
        </w:rPr>
        <w:t xml:space="preserve"> </w:t>
      </w:r>
      <w:proofErr w:type="gramStart"/>
      <w:r>
        <w:rPr>
          <w:rFonts w:ascii="Times New Roman" w:hAnsi="Times New Roman" w:cs="Times New Roman"/>
          <w:sz w:val="24"/>
          <w:szCs w:val="24"/>
        </w:rPr>
        <w:t>В соответствии с договором на оказание услуг по обращению с твердыми коммунальными отходами</w:t>
      </w:r>
      <w:proofErr w:type="gramEnd"/>
      <w:r>
        <w:rPr>
          <w:rFonts w:ascii="Times New Roman" w:hAnsi="Times New Roman" w:cs="Times New Roman"/>
          <w:sz w:val="24"/>
          <w:szCs w:val="24"/>
        </w:rPr>
        <w:t xml:space="preserve"> в местах сбора и накопления твердых коммунальных отходов складирование крупногабаритных отходов осуществляется потребителями следующими способами:</w:t>
      </w:r>
    </w:p>
    <w:p w:rsidR="004A6CDE" w:rsidRDefault="004A6CDE" w:rsidP="004A6C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 бункеры, расположенные на контейнерных площадках;</w:t>
      </w:r>
    </w:p>
    <w:p w:rsidR="004A6CDE" w:rsidRDefault="004A6CDE" w:rsidP="004A6CD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на специальных площадках для складирования крупногабаритных отходов.</w:t>
      </w:r>
    </w:p>
    <w:p w:rsidR="00432EF0" w:rsidRDefault="00432EF0" w:rsidP="00432E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CC0871" w:rsidRPr="00541CF0" w:rsidRDefault="004A6CDE" w:rsidP="004A6CDE">
      <w:pPr>
        <w:adjustRightInd w:val="0"/>
        <w:spacing w:after="0" w:line="240" w:lineRule="auto"/>
        <w:ind w:firstLine="567"/>
        <w:jc w:val="both"/>
        <w:rPr>
          <w:rFonts w:ascii="Times New Roman" w:hAnsi="Times New Roman"/>
          <w:sz w:val="24"/>
          <w:szCs w:val="24"/>
        </w:rPr>
      </w:pPr>
      <w:r w:rsidRPr="00541CF0">
        <w:rPr>
          <w:rFonts w:ascii="Times New Roman" w:hAnsi="Times New Roman"/>
          <w:sz w:val="24"/>
          <w:szCs w:val="24"/>
        </w:rPr>
        <w:t xml:space="preserve"> </w:t>
      </w:r>
      <w:r w:rsidR="002C0127" w:rsidRPr="00541CF0">
        <w:rPr>
          <w:rFonts w:ascii="Times New Roman" w:hAnsi="Times New Roman"/>
          <w:sz w:val="24"/>
          <w:szCs w:val="24"/>
        </w:rPr>
        <w:t>3.</w:t>
      </w:r>
      <w:r w:rsidR="00541CF0">
        <w:rPr>
          <w:rFonts w:ascii="Times New Roman" w:hAnsi="Times New Roman"/>
          <w:sz w:val="24"/>
          <w:szCs w:val="24"/>
        </w:rPr>
        <w:t>1</w:t>
      </w:r>
      <w:r w:rsidR="002C0127" w:rsidRPr="00541CF0">
        <w:rPr>
          <w:rFonts w:ascii="Times New Roman" w:hAnsi="Times New Roman"/>
          <w:sz w:val="24"/>
          <w:szCs w:val="24"/>
        </w:rPr>
        <w:t xml:space="preserve">.3 </w:t>
      </w:r>
      <w:r w:rsidR="00CC0871" w:rsidRPr="00541CF0">
        <w:rPr>
          <w:rFonts w:ascii="Times New Roman" w:hAnsi="Times New Roman"/>
          <w:sz w:val="24"/>
          <w:szCs w:val="24"/>
        </w:rPr>
        <w:t xml:space="preserve">Срок хранения </w:t>
      </w:r>
      <w:r w:rsidR="00583FC7">
        <w:rPr>
          <w:rFonts w:ascii="Times New Roman" w:hAnsi="Times New Roman"/>
          <w:sz w:val="24"/>
          <w:szCs w:val="24"/>
        </w:rPr>
        <w:t xml:space="preserve">коммунальных </w:t>
      </w:r>
      <w:r w:rsidR="00CC0871" w:rsidRPr="00541CF0">
        <w:rPr>
          <w:rFonts w:ascii="Times New Roman" w:hAnsi="Times New Roman"/>
          <w:sz w:val="24"/>
          <w:szCs w:val="24"/>
        </w:rPr>
        <w:t>отходов в контейнерах при температуре -5° C и ниже - не более трех суток, а при температуре выше -5° C - не более одних суток.</w:t>
      </w:r>
    </w:p>
    <w:p w:rsidR="00CC0871" w:rsidRPr="00541CF0" w:rsidRDefault="002C0127" w:rsidP="00CC0871">
      <w:pPr>
        <w:adjustRightInd w:val="0"/>
        <w:spacing w:after="0" w:line="240" w:lineRule="auto"/>
        <w:ind w:firstLine="567"/>
        <w:jc w:val="both"/>
        <w:rPr>
          <w:rFonts w:ascii="Times New Roman" w:hAnsi="Times New Roman"/>
          <w:sz w:val="24"/>
          <w:szCs w:val="24"/>
        </w:rPr>
      </w:pPr>
      <w:r w:rsidRPr="00541CF0">
        <w:rPr>
          <w:rFonts w:ascii="Times New Roman" w:hAnsi="Times New Roman"/>
          <w:sz w:val="24"/>
          <w:szCs w:val="24"/>
        </w:rPr>
        <w:t>3.</w:t>
      </w:r>
      <w:r w:rsidR="00541CF0">
        <w:rPr>
          <w:rFonts w:ascii="Times New Roman" w:hAnsi="Times New Roman"/>
          <w:sz w:val="24"/>
          <w:szCs w:val="24"/>
        </w:rPr>
        <w:t>1</w:t>
      </w:r>
      <w:r w:rsidRPr="00541CF0">
        <w:rPr>
          <w:rFonts w:ascii="Times New Roman" w:hAnsi="Times New Roman"/>
          <w:sz w:val="24"/>
          <w:szCs w:val="24"/>
        </w:rPr>
        <w:t>.4</w:t>
      </w:r>
      <w:r w:rsidR="00CC0871" w:rsidRPr="00541CF0">
        <w:rPr>
          <w:rFonts w:ascii="Times New Roman" w:hAnsi="Times New Roman"/>
          <w:sz w:val="24"/>
          <w:szCs w:val="24"/>
        </w:rPr>
        <w:t xml:space="preserve">. Контейнерные площадки должны иметь водонепроницаемое покрытие, свободный и удобный подъезд </w:t>
      </w:r>
      <w:proofErr w:type="spellStart"/>
      <w:r w:rsidR="00CC0871" w:rsidRPr="00541CF0">
        <w:rPr>
          <w:rFonts w:ascii="Times New Roman" w:hAnsi="Times New Roman"/>
          <w:sz w:val="24"/>
          <w:szCs w:val="24"/>
        </w:rPr>
        <w:t>спецавтотранспорта</w:t>
      </w:r>
      <w:proofErr w:type="spellEnd"/>
      <w:r w:rsidR="00CC0871" w:rsidRPr="00541CF0">
        <w:rPr>
          <w:rFonts w:ascii="Times New Roman" w:hAnsi="Times New Roman"/>
          <w:sz w:val="24"/>
          <w:szCs w:val="24"/>
        </w:rPr>
        <w:t>, ограждение.</w:t>
      </w:r>
    </w:p>
    <w:p w:rsidR="00CC0871" w:rsidRPr="00541CF0" w:rsidRDefault="00CC0871" w:rsidP="00CC0871">
      <w:pPr>
        <w:tabs>
          <w:tab w:val="left" w:pos="826"/>
        </w:tabs>
        <w:spacing w:after="0" w:line="240" w:lineRule="auto"/>
        <w:ind w:firstLine="720"/>
        <w:jc w:val="both"/>
        <w:rPr>
          <w:rFonts w:ascii="Times New Roman" w:hAnsi="Times New Roman"/>
          <w:sz w:val="24"/>
          <w:szCs w:val="24"/>
        </w:rPr>
      </w:pPr>
      <w:r w:rsidRPr="00541CF0">
        <w:rPr>
          <w:rFonts w:ascii="Times New Roman" w:hAnsi="Times New Roman"/>
          <w:sz w:val="24"/>
          <w:szCs w:val="24"/>
        </w:rPr>
        <w:t>Площадки размещают в соответствии с требованиями санитарных норм и правил.</w:t>
      </w:r>
    </w:p>
    <w:p w:rsidR="00432EF0" w:rsidRDefault="002C0127" w:rsidP="00432EF0">
      <w:pPr>
        <w:autoSpaceDE w:val="0"/>
        <w:autoSpaceDN w:val="0"/>
        <w:adjustRightInd w:val="0"/>
        <w:spacing w:after="0" w:line="240" w:lineRule="auto"/>
        <w:ind w:firstLine="540"/>
        <w:jc w:val="both"/>
        <w:rPr>
          <w:rFonts w:ascii="Times New Roman" w:hAnsi="Times New Roman" w:cs="Times New Roman"/>
          <w:sz w:val="24"/>
          <w:szCs w:val="24"/>
        </w:rPr>
      </w:pPr>
      <w:r w:rsidRPr="00541CF0">
        <w:rPr>
          <w:rFonts w:ascii="Times New Roman" w:hAnsi="Times New Roman"/>
          <w:sz w:val="24"/>
          <w:szCs w:val="24"/>
        </w:rPr>
        <w:t>3.</w:t>
      </w:r>
      <w:r w:rsidR="00541CF0">
        <w:rPr>
          <w:rFonts w:ascii="Times New Roman" w:hAnsi="Times New Roman"/>
          <w:sz w:val="24"/>
          <w:szCs w:val="24"/>
        </w:rPr>
        <w:t>1</w:t>
      </w:r>
      <w:r w:rsidRPr="00541CF0">
        <w:rPr>
          <w:rFonts w:ascii="Times New Roman" w:hAnsi="Times New Roman"/>
          <w:sz w:val="24"/>
          <w:szCs w:val="24"/>
        </w:rPr>
        <w:t>.5</w:t>
      </w:r>
      <w:r w:rsidR="00CC0871" w:rsidRPr="00541CF0">
        <w:rPr>
          <w:rFonts w:ascii="Times New Roman" w:hAnsi="Times New Roman"/>
          <w:sz w:val="24"/>
          <w:szCs w:val="24"/>
        </w:rPr>
        <w:t xml:space="preserve">. </w:t>
      </w:r>
      <w:r w:rsidR="00432EF0">
        <w:rPr>
          <w:rFonts w:ascii="Times New Roman" w:hAnsi="Times New Roman" w:cs="Times New Roman"/>
          <w:sz w:val="24"/>
          <w:szCs w:val="24"/>
        </w:rPr>
        <w:t>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432EF0" w:rsidRDefault="00432EF0" w:rsidP="00432EF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w:t>
      </w:r>
      <w:r>
        <w:rPr>
          <w:rFonts w:ascii="Times New Roman" w:hAnsi="Times New Roman" w:cs="Times New Roman"/>
          <w:sz w:val="24"/>
          <w:szCs w:val="24"/>
        </w:rPr>
        <w:lastRenderedPageBreak/>
        <w:t>(разгрузку)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p>
    <w:p w:rsidR="00432EF0" w:rsidRDefault="00432EF0" w:rsidP="00432EF0">
      <w:pPr>
        <w:autoSpaceDE w:val="0"/>
        <w:autoSpaceDN w:val="0"/>
        <w:adjustRightInd w:val="0"/>
        <w:spacing w:after="0" w:line="240" w:lineRule="auto"/>
        <w:ind w:firstLine="540"/>
        <w:jc w:val="both"/>
        <w:rPr>
          <w:rFonts w:ascii="Times New Roman" w:hAnsi="Times New Roman" w:cs="Times New Roman"/>
          <w:sz w:val="24"/>
          <w:szCs w:val="24"/>
        </w:rPr>
      </w:pPr>
      <w:r w:rsidRPr="00541CF0">
        <w:rPr>
          <w:rFonts w:ascii="Times New Roman" w:hAnsi="Times New Roman"/>
          <w:sz w:val="24"/>
          <w:szCs w:val="24"/>
        </w:rPr>
        <w:t xml:space="preserve"> </w:t>
      </w:r>
      <w:r w:rsidR="00CC0871" w:rsidRPr="00541CF0">
        <w:rPr>
          <w:rFonts w:ascii="Times New Roman" w:hAnsi="Times New Roman"/>
          <w:sz w:val="24"/>
          <w:szCs w:val="24"/>
        </w:rPr>
        <w:t xml:space="preserve">Твердые </w:t>
      </w:r>
      <w:r w:rsidR="00583FC7">
        <w:rPr>
          <w:rFonts w:ascii="Times New Roman" w:hAnsi="Times New Roman"/>
          <w:sz w:val="24"/>
          <w:szCs w:val="24"/>
        </w:rPr>
        <w:t xml:space="preserve">коммунальные </w:t>
      </w:r>
      <w:r w:rsidR="00CC0871" w:rsidRPr="00541CF0">
        <w:rPr>
          <w:rFonts w:ascii="Times New Roman" w:hAnsi="Times New Roman"/>
          <w:sz w:val="24"/>
          <w:szCs w:val="24"/>
        </w:rPr>
        <w:t xml:space="preserve">отходы и крупногабаритные отходы вывозятся на </w:t>
      </w:r>
      <w:r w:rsidR="00583FC7">
        <w:rPr>
          <w:rFonts w:ascii="Times New Roman" w:hAnsi="Times New Roman" w:cs="Times New Roman"/>
          <w:sz w:val="24"/>
          <w:szCs w:val="24"/>
        </w:rPr>
        <w:t>объекты хранения отходов</w:t>
      </w:r>
      <w:r w:rsidR="00CC0871" w:rsidRPr="00541CF0">
        <w:rPr>
          <w:rFonts w:ascii="Times New Roman" w:hAnsi="Times New Roman"/>
          <w:sz w:val="24"/>
          <w:szCs w:val="24"/>
        </w:rPr>
        <w:t xml:space="preserve">. Вывоз в неустановленные места и закапывание отходов запрещается. </w:t>
      </w:r>
      <w:r>
        <w:rPr>
          <w:rFonts w:ascii="Times New Roman" w:hAnsi="Times New Roman" w:cs="Times New Roman"/>
          <w:sz w:val="24"/>
          <w:szCs w:val="24"/>
        </w:rPr>
        <w:t>Потребителям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w:t>
      </w:r>
    </w:p>
    <w:p w:rsidR="00432EF0" w:rsidRDefault="00432EF0" w:rsidP="00432E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CC0871" w:rsidRPr="00541CF0" w:rsidRDefault="00541CF0" w:rsidP="00CC0871">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3.1.</w:t>
      </w:r>
      <w:r w:rsidR="00AD7FAA">
        <w:rPr>
          <w:rFonts w:ascii="Times New Roman" w:hAnsi="Times New Roman"/>
          <w:sz w:val="24"/>
          <w:szCs w:val="24"/>
        </w:rPr>
        <w:t>6</w:t>
      </w:r>
      <w:r>
        <w:rPr>
          <w:rFonts w:ascii="Times New Roman" w:hAnsi="Times New Roman"/>
          <w:sz w:val="24"/>
          <w:szCs w:val="24"/>
        </w:rPr>
        <w:t xml:space="preserve">. </w:t>
      </w:r>
      <w:r w:rsidR="00CC0871" w:rsidRPr="00541CF0">
        <w:rPr>
          <w:rFonts w:ascii="Times New Roman" w:hAnsi="Times New Roman"/>
          <w:sz w:val="24"/>
          <w:szCs w:val="24"/>
        </w:rPr>
        <w:t>Вывоз строительного мусора, который образуется при выполнении работ по ремонту и реконструкции объектов недвижимости, осуществляется физическими и юридическими лицами, во владении и пользовании которых находятся земельные участки и (или) объекты недвижимости в места санкционированного размещения отходов данного класса.</w:t>
      </w:r>
    </w:p>
    <w:p w:rsidR="00CC0871" w:rsidRPr="00541CF0" w:rsidRDefault="00541CF0" w:rsidP="00CC0871">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3.1</w:t>
      </w:r>
      <w:r w:rsidR="00CC0871" w:rsidRPr="00541CF0">
        <w:rPr>
          <w:rFonts w:ascii="Times New Roman" w:hAnsi="Times New Roman"/>
          <w:sz w:val="24"/>
          <w:szCs w:val="24"/>
        </w:rPr>
        <w:t>.</w:t>
      </w:r>
      <w:r w:rsidR="00AD7FAA">
        <w:rPr>
          <w:rFonts w:ascii="Times New Roman" w:hAnsi="Times New Roman"/>
          <w:sz w:val="24"/>
          <w:szCs w:val="24"/>
        </w:rPr>
        <w:t>7</w:t>
      </w:r>
      <w:r w:rsidR="00CC0871" w:rsidRPr="00541CF0">
        <w:rPr>
          <w:rFonts w:ascii="Times New Roman" w:hAnsi="Times New Roman"/>
          <w:sz w:val="24"/>
          <w:szCs w:val="24"/>
        </w:rPr>
        <w:t>. Дворовые территории должны содержаться в надлежащем состоянии. Уборку дворовых территорий необходимо производить ежедневно.</w:t>
      </w:r>
    </w:p>
    <w:p w:rsidR="00CC0871" w:rsidRPr="00541CF0" w:rsidRDefault="00541CF0" w:rsidP="00CC0871">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3.1</w:t>
      </w:r>
      <w:r w:rsidR="00CC0871" w:rsidRPr="00541CF0">
        <w:rPr>
          <w:rFonts w:ascii="Times New Roman" w:hAnsi="Times New Roman"/>
          <w:sz w:val="24"/>
          <w:szCs w:val="24"/>
        </w:rPr>
        <w:t>.</w:t>
      </w:r>
      <w:r w:rsidR="00AD7FAA">
        <w:rPr>
          <w:rFonts w:ascii="Times New Roman" w:hAnsi="Times New Roman"/>
          <w:sz w:val="24"/>
          <w:szCs w:val="24"/>
        </w:rPr>
        <w:t>8</w:t>
      </w:r>
      <w:r w:rsidR="00CC0871" w:rsidRPr="00541CF0">
        <w:rPr>
          <w:rFonts w:ascii="Times New Roman" w:hAnsi="Times New Roman"/>
          <w:sz w:val="24"/>
          <w:szCs w:val="24"/>
        </w:rPr>
        <w:t>. Уборка дворовых территорий должна осуществляться физическими и юридическими лицами, во владении и пользовании которых находятся земельные участки, объекты недвижимости, в соответствии с заключенными договорами.</w:t>
      </w:r>
    </w:p>
    <w:p w:rsidR="00CC0871" w:rsidRPr="00541CF0" w:rsidRDefault="002C0127" w:rsidP="00CC0871">
      <w:pPr>
        <w:adjustRightInd w:val="0"/>
        <w:spacing w:after="0" w:line="240" w:lineRule="auto"/>
        <w:ind w:firstLine="567"/>
        <w:jc w:val="both"/>
        <w:rPr>
          <w:rFonts w:ascii="Times New Roman" w:hAnsi="Times New Roman"/>
          <w:sz w:val="24"/>
          <w:szCs w:val="24"/>
        </w:rPr>
      </w:pPr>
      <w:r w:rsidRPr="00541CF0">
        <w:rPr>
          <w:rFonts w:ascii="Times New Roman" w:hAnsi="Times New Roman"/>
          <w:sz w:val="24"/>
          <w:szCs w:val="24"/>
        </w:rPr>
        <w:t>3.3</w:t>
      </w:r>
      <w:r w:rsidR="00CC0871" w:rsidRPr="00541CF0">
        <w:rPr>
          <w:rFonts w:ascii="Times New Roman" w:hAnsi="Times New Roman"/>
          <w:sz w:val="24"/>
          <w:szCs w:val="24"/>
        </w:rPr>
        <w:t xml:space="preserve">. Всем юридическим и физическим лицам </w:t>
      </w:r>
      <w:r w:rsidR="00CC0871" w:rsidRPr="00541CF0">
        <w:rPr>
          <w:rFonts w:ascii="Times New Roman" w:hAnsi="Times New Roman"/>
          <w:b/>
          <w:sz w:val="24"/>
          <w:szCs w:val="24"/>
        </w:rPr>
        <w:t>запрещается</w:t>
      </w:r>
      <w:r w:rsidR="00CC0871" w:rsidRPr="00541CF0">
        <w:rPr>
          <w:rFonts w:ascii="Times New Roman" w:hAnsi="Times New Roman"/>
          <w:sz w:val="24"/>
          <w:szCs w:val="24"/>
        </w:rPr>
        <w:t>:</w:t>
      </w:r>
    </w:p>
    <w:p w:rsidR="00CC0871" w:rsidRPr="00541CF0" w:rsidRDefault="002C0127" w:rsidP="00CC0871">
      <w:pPr>
        <w:adjustRightInd w:val="0"/>
        <w:spacing w:after="0" w:line="240" w:lineRule="auto"/>
        <w:ind w:firstLine="567"/>
        <w:jc w:val="both"/>
        <w:rPr>
          <w:rFonts w:ascii="Times New Roman" w:hAnsi="Times New Roman"/>
          <w:sz w:val="24"/>
          <w:szCs w:val="24"/>
        </w:rPr>
      </w:pPr>
      <w:r w:rsidRPr="00541CF0">
        <w:rPr>
          <w:rFonts w:ascii="Times New Roman" w:hAnsi="Times New Roman"/>
          <w:sz w:val="24"/>
          <w:szCs w:val="24"/>
        </w:rPr>
        <w:t>1)</w:t>
      </w:r>
      <w:r w:rsidR="00CC0871" w:rsidRPr="00541CF0">
        <w:rPr>
          <w:rFonts w:ascii="Times New Roman" w:hAnsi="Times New Roman"/>
          <w:sz w:val="24"/>
          <w:szCs w:val="24"/>
        </w:rPr>
        <w:t xml:space="preserve"> Складировать строительные материалы, детали и конструкции, </w:t>
      </w:r>
      <w:r w:rsidR="000665DC" w:rsidRPr="00541CF0">
        <w:rPr>
          <w:rFonts w:ascii="Times New Roman" w:hAnsi="Times New Roman"/>
          <w:sz w:val="24"/>
          <w:szCs w:val="24"/>
        </w:rPr>
        <w:t>на прилегающей территории к земельному участку</w:t>
      </w:r>
      <w:r w:rsidR="00AD7FAA">
        <w:rPr>
          <w:rFonts w:ascii="Times New Roman" w:hAnsi="Times New Roman"/>
          <w:sz w:val="24"/>
          <w:szCs w:val="24"/>
        </w:rPr>
        <w:t>;</w:t>
      </w:r>
    </w:p>
    <w:p w:rsidR="00CC0871" w:rsidRPr="00541CF0" w:rsidRDefault="002C0127" w:rsidP="00CC0871">
      <w:pPr>
        <w:autoSpaceDE w:val="0"/>
        <w:autoSpaceDN w:val="0"/>
        <w:adjustRightInd w:val="0"/>
        <w:spacing w:after="0" w:line="240" w:lineRule="auto"/>
        <w:ind w:firstLine="540"/>
        <w:jc w:val="both"/>
        <w:rPr>
          <w:rFonts w:ascii="Times New Roman" w:hAnsi="Times New Roman"/>
          <w:sz w:val="24"/>
          <w:szCs w:val="24"/>
        </w:rPr>
      </w:pPr>
      <w:r w:rsidRPr="00541CF0">
        <w:rPr>
          <w:rFonts w:ascii="Times New Roman" w:hAnsi="Times New Roman"/>
          <w:sz w:val="24"/>
          <w:szCs w:val="24"/>
        </w:rPr>
        <w:t xml:space="preserve">2) </w:t>
      </w:r>
      <w:r w:rsidR="00CC0871" w:rsidRPr="00541CF0">
        <w:rPr>
          <w:rFonts w:ascii="Times New Roman" w:hAnsi="Times New Roman"/>
          <w:sz w:val="24"/>
          <w:szCs w:val="24"/>
        </w:rPr>
        <w:t>Осуществлять стоянку транспортных средств в неустановленных для этого местах (внутриквартальных проездах, хозяйственных площадках), если данный транспорт мешает движению других транспортных средств, пешеходов,</w:t>
      </w:r>
      <w:r w:rsidR="00CC0871" w:rsidRPr="00541CF0">
        <w:rPr>
          <w:rFonts w:ascii="Times New Roman" w:eastAsiaTheme="minorHAnsi" w:hAnsi="Times New Roman"/>
          <w:sz w:val="24"/>
          <w:szCs w:val="24"/>
          <w:lang w:eastAsia="en-US"/>
        </w:rPr>
        <w:t xml:space="preserve"> затрудняет работу </w:t>
      </w:r>
      <w:proofErr w:type="spellStart"/>
      <w:r w:rsidR="00CC0871" w:rsidRPr="00541CF0">
        <w:rPr>
          <w:rFonts w:ascii="Times New Roman" w:eastAsiaTheme="minorHAnsi" w:hAnsi="Times New Roman"/>
          <w:sz w:val="24"/>
          <w:szCs w:val="24"/>
          <w:lang w:eastAsia="en-US"/>
        </w:rPr>
        <w:t>ассенизаторных</w:t>
      </w:r>
      <w:proofErr w:type="spellEnd"/>
      <w:r w:rsidR="00CC0871" w:rsidRPr="00541CF0">
        <w:rPr>
          <w:rFonts w:ascii="Times New Roman" w:eastAsiaTheme="minorHAnsi" w:hAnsi="Times New Roman"/>
          <w:sz w:val="24"/>
          <w:szCs w:val="24"/>
          <w:lang w:eastAsia="en-US"/>
        </w:rPr>
        <w:t xml:space="preserve">, </w:t>
      </w:r>
      <w:proofErr w:type="spellStart"/>
      <w:r w:rsidR="00CC0871" w:rsidRPr="00541CF0">
        <w:rPr>
          <w:rFonts w:ascii="Times New Roman" w:eastAsiaTheme="minorHAnsi" w:hAnsi="Times New Roman"/>
          <w:sz w:val="24"/>
          <w:szCs w:val="24"/>
          <w:lang w:eastAsia="en-US"/>
        </w:rPr>
        <w:t>мусоросборочных</w:t>
      </w:r>
      <w:proofErr w:type="spellEnd"/>
      <w:r w:rsidR="00CC0871" w:rsidRPr="00541CF0">
        <w:rPr>
          <w:rFonts w:ascii="Times New Roman" w:eastAsiaTheme="minorHAnsi" w:hAnsi="Times New Roman"/>
          <w:sz w:val="24"/>
          <w:szCs w:val="24"/>
          <w:lang w:eastAsia="en-US"/>
        </w:rPr>
        <w:t xml:space="preserve"> машин, иных к</w:t>
      </w:r>
      <w:r w:rsidR="00AD7FAA">
        <w:rPr>
          <w:rFonts w:ascii="Times New Roman" w:eastAsiaTheme="minorHAnsi" w:hAnsi="Times New Roman"/>
          <w:sz w:val="24"/>
          <w:szCs w:val="24"/>
          <w:lang w:eastAsia="en-US"/>
        </w:rPr>
        <w:t>оммунальных и специальных служб;</w:t>
      </w:r>
    </w:p>
    <w:p w:rsidR="00CC0871" w:rsidRPr="00541CF0" w:rsidRDefault="002C0127" w:rsidP="00CC0871">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541CF0">
        <w:rPr>
          <w:rFonts w:ascii="Times New Roman" w:hAnsi="Times New Roman"/>
          <w:sz w:val="24"/>
          <w:szCs w:val="24"/>
        </w:rPr>
        <w:t>3)</w:t>
      </w:r>
      <w:r w:rsidR="00CC0871" w:rsidRPr="00541CF0">
        <w:rPr>
          <w:rFonts w:ascii="Times New Roman" w:hAnsi="Times New Roman"/>
          <w:sz w:val="24"/>
          <w:szCs w:val="24"/>
        </w:rPr>
        <w:t xml:space="preserve"> Перекачивать и осуществлять заправку транспортных средств горюче-смазочными материалами в не</w:t>
      </w:r>
      <w:r w:rsidR="0029573D" w:rsidRPr="00541CF0">
        <w:rPr>
          <w:rFonts w:ascii="Times New Roman" w:hAnsi="Times New Roman"/>
          <w:sz w:val="24"/>
          <w:szCs w:val="24"/>
        </w:rPr>
        <w:t xml:space="preserve"> </w:t>
      </w:r>
      <w:r w:rsidR="00CC0871" w:rsidRPr="00541CF0">
        <w:rPr>
          <w:rFonts w:ascii="Times New Roman" w:hAnsi="Times New Roman"/>
          <w:sz w:val="24"/>
          <w:szCs w:val="24"/>
        </w:rPr>
        <w:t xml:space="preserve">отведенных для этого местах, если это сопровождается загрязнением территории </w:t>
      </w:r>
      <w:r w:rsidR="00CC0871" w:rsidRPr="00541CF0">
        <w:rPr>
          <w:rFonts w:ascii="Times New Roman" w:eastAsiaTheme="minorHAnsi" w:hAnsi="Times New Roman"/>
          <w:sz w:val="24"/>
          <w:szCs w:val="24"/>
          <w:lang w:eastAsia="en-US"/>
        </w:rPr>
        <w:t>горюче</w:t>
      </w:r>
      <w:r w:rsidR="00AD7FAA">
        <w:rPr>
          <w:rFonts w:ascii="Times New Roman" w:eastAsiaTheme="minorHAnsi" w:hAnsi="Times New Roman"/>
          <w:sz w:val="24"/>
          <w:szCs w:val="24"/>
          <w:lang w:eastAsia="en-US"/>
        </w:rPr>
        <w:t>-смазочными и иными материалами;</w:t>
      </w:r>
    </w:p>
    <w:p w:rsidR="006F1133" w:rsidRPr="00541CF0" w:rsidRDefault="002C0127" w:rsidP="00541CF0">
      <w:pPr>
        <w:autoSpaceDE w:val="0"/>
        <w:autoSpaceDN w:val="0"/>
        <w:adjustRightInd w:val="0"/>
        <w:spacing w:after="0"/>
        <w:ind w:firstLine="540"/>
        <w:outlineLvl w:val="2"/>
        <w:rPr>
          <w:rFonts w:ascii="Times New Roman" w:hAnsi="Times New Roman"/>
          <w:sz w:val="24"/>
          <w:szCs w:val="24"/>
        </w:rPr>
      </w:pPr>
      <w:r w:rsidRPr="00541CF0">
        <w:rPr>
          <w:rFonts w:ascii="Times New Roman" w:hAnsi="Times New Roman"/>
          <w:sz w:val="24"/>
          <w:szCs w:val="24"/>
        </w:rPr>
        <w:t>4)</w:t>
      </w:r>
      <w:r w:rsidR="00541CF0">
        <w:rPr>
          <w:rFonts w:ascii="Times New Roman" w:hAnsi="Times New Roman"/>
          <w:sz w:val="24"/>
          <w:szCs w:val="24"/>
        </w:rPr>
        <w:t xml:space="preserve"> М</w:t>
      </w:r>
      <w:r w:rsidR="006F1133" w:rsidRPr="00541CF0">
        <w:rPr>
          <w:rFonts w:ascii="Times New Roman" w:hAnsi="Times New Roman"/>
          <w:sz w:val="24"/>
          <w:szCs w:val="24"/>
        </w:rPr>
        <w:t xml:space="preserve">ойка, чистка </w:t>
      </w:r>
      <w:r w:rsidR="006F1133" w:rsidRPr="002C0127">
        <w:rPr>
          <w:rFonts w:ascii="Times New Roman" w:hAnsi="Times New Roman"/>
          <w:sz w:val="24"/>
          <w:szCs w:val="24"/>
        </w:rPr>
        <w:t xml:space="preserve">транспортных средств (дворовые территории, вблизи водоемов) на территории поселения, за исключением специально отведенных мест. Мойка, чистка транспортных средств осуществляется в специально оборудованных для этих целей помещениях и территориях в границах муниципального </w:t>
      </w:r>
      <w:r w:rsidR="00AD7FAA">
        <w:rPr>
          <w:rFonts w:ascii="Times New Roman" w:hAnsi="Times New Roman"/>
          <w:sz w:val="24"/>
          <w:szCs w:val="24"/>
        </w:rPr>
        <w:t>образования;</w:t>
      </w:r>
    </w:p>
    <w:p w:rsidR="00541CF0" w:rsidRPr="00541CF0" w:rsidRDefault="002C0127" w:rsidP="00541CF0">
      <w:pPr>
        <w:autoSpaceDE w:val="0"/>
        <w:autoSpaceDN w:val="0"/>
        <w:adjustRightInd w:val="0"/>
        <w:spacing w:after="0"/>
        <w:ind w:firstLine="540"/>
        <w:outlineLvl w:val="2"/>
        <w:rPr>
          <w:rFonts w:ascii="Times New Roman" w:hAnsi="Times New Roman"/>
          <w:sz w:val="24"/>
          <w:szCs w:val="24"/>
        </w:rPr>
      </w:pPr>
      <w:r w:rsidRPr="00541CF0">
        <w:rPr>
          <w:rFonts w:ascii="Times New Roman" w:hAnsi="Times New Roman"/>
          <w:sz w:val="24"/>
          <w:szCs w:val="24"/>
        </w:rPr>
        <w:t xml:space="preserve">5) </w:t>
      </w:r>
      <w:r w:rsidR="00541CF0" w:rsidRPr="00541CF0">
        <w:rPr>
          <w:rFonts w:ascii="Times New Roman" w:eastAsiaTheme="minorHAnsi" w:hAnsi="Times New Roman"/>
          <w:sz w:val="24"/>
          <w:szCs w:val="24"/>
          <w:lang w:eastAsia="en-US"/>
        </w:rPr>
        <w:t>Размещение автотранспорта на газонах, цветниках, детских и спортивных площадках, в арках зданий, на тротуарах</w:t>
      </w:r>
      <w:r w:rsidR="00AD7FAA">
        <w:rPr>
          <w:rFonts w:ascii="Times New Roman" w:eastAsiaTheme="minorHAnsi" w:hAnsi="Times New Roman"/>
          <w:sz w:val="24"/>
          <w:szCs w:val="24"/>
          <w:lang w:eastAsia="en-US"/>
        </w:rPr>
        <w:t>;</w:t>
      </w:r>
    </w:p>
    <w:p w:rsidR="00541CF0" w:rsidRDefault="005B23DF" w:rsidP="00541CF0">
      <w:pPr>
        <w:adjustRightInd w:val="0"/>
        <w:spacing w:after="0" w:line="240" w:lineRule="auto"/>
        <w:ind w:firstLine="567"/>
        <w:jc w:val="both"/>
        <w:rPr>
          <w:rFonts w:ascii="Times New Roman" w:hAnsi="Times New Roman"/>
          <w:sz w:val="24"/>
          <w:szCs w:val="24"/>
        </w:rPr>
      </w:pPr>
      <w:r w:rsidRPr="00541CF0">
        <w:rPr>
          <w:rFonts w:ascii="Times New Roman" w:eastAsiaTheme="minorHAnsi" w:hAnsi="Times New Roman"/>
          <w:sz w:val="24"/>
          <w:szCs w:val="24"/>
          <w:lang w:eastAsia="en-US"/>
        </w:rPr>
        <w:t>6</w:t>
      </w:r>
      <w:r w:rsidR="002C0127" w:rsidRPr="00541CF0">
        <w:rPr>
          <w:rFonts w:ascii="Times New Roman" w:eastAsiaTheme="minorHAnsi" w:hAnsi="Times New Roman"/>
          <w:sz w:val="24"/>
          <w:szCs w:val="24"/>
          <w:lang w:eastAsia="en-US"/>
        </w:rPr>
        <w:t>)</w:t>
      </w:r>
      <w:r w:rsidR="00CC0871" w:rsidRPr="00541CF0">
        <w:rPr>
          <w:rFonts w:ascii="Times New Roman" w:eastAsiaTheme="minorHAnsi" w:hAnsi="Times New Roman"/>
          <w:sz w:val="24"/>
          <w:szCs w:val="24"/>
          <w:lang w:eastAsia="en-US"/>
        </w:rPr>
        <w:t xml:space="preserve"> </w:t>
      </w:r>
      <w:r w:rsidR="00541CF0" w:rsidRPr="00541CF0">
        <w:rPr>
          <w:rFonts w:ascii="Times New Roman" w:hAnsi="Times New Roman"/>
          <w:sz w:val="24"/>
          <w:szCs w:val="24"/>
        </w:rPr>
        <w:t>складирование и хранение строительных материалов, оборудования, в том числе разукомплектованных (неисправных) транспортных средств, хранение дров, угля, сена вне террито</w:t>
      </w:r>
      <w:r w:rsidR="00AD7FAA">
        <w:rPr>
          <w:rFonts w:ascii="Times New Roman" w:hAnsi="Times New Roman"/>
          <w:sz w:val="24"/>
          <w:szCs w:val="24"/>
        </w:rPr>
        <w:t>рий индивидуальных домовладений;</w:t>
      </w:r>
    </w:p>
    <w:p w:rsidR="00541CF0" w:rsidRPr="00541CF0" w:rsidRDefault="00541CF0" w:rsidP="00541CF0">
      <w:pPr>
        <w:adjustRightInd w:val="0"/>
        <w:spacing w:after="0" w:line="240" w:lineRule="auto"/>
        <w:ind w:firstLine="567"/>
        <w:jc w:val="both"/>
        <w:rPr>
          <w:rFonts w:ascii="Times New Roman" w:hAnsi="Times New Roman"/>
          <w:sz w:val="24"/>
          <w:szCs w:val="24"/>
        </w:rPr>
      </w:pPr>
      <w:r>
        <w:rPr>
          <w:rFonts w:ascii="Times New Roman" w:hAnsi="Times New Roman"/>
          <w:sz w:val="24"/>
          <w:szCs w:val="24"/>
        </w:rPr>
        <w:t>7)</w:t>
      </w:r>
      <w:r w:rsidRPr="00541CF0">
        <w:rPr>
          <w:rFonts w:ascii="Times New Roman" w:hAnsi="Times New Roman"/>
          <w:b/>
          <w:sz w:val="24"/>
          <w:szCs w:val="24"/>
        </w:rPr>
        <w:t xml:space="preserve"> </w:t>
      </w:r>
      <w:r w:rsidRPr="00541CF0">
        <w:rPr>
          <w:rFonts w:ascii="Times New Roman" w:hAnsi="Times New Roman"/>
          <w:sz w:val="24"/>
          <w:szCs w:val="24"/>
        </w:rPr>
        <w:t>сжигание мусора в контейнерах.</w:t>
      </w:r>
    </w:p>
    <w:p w:rsidR="00CC0871" w:rsidRPr="00541CF0" w:rsidRDefault="002C0127" w:rsidP="00CC0871">
      <w:pPr>
        <w:adjustRightInd w:val="0"/>
        <w:spacing w:after="0" w:line="240" w:lineRule="auto"/>
        <w:ind w:firstLine="567"/>
        <w:jc w:val="both"/>
        <w:outlineLvl w:val="0"/>
        <w:rPr>
          <w:rFonts w:ascii="Times New Roman" w:hAnsi="Times New Roman"/>
          <w:sz w:val="24"/>
          <w:szCs w:val="24"/>
        </w:rPr>
      </w:pPr>
      <w:r w:rsidRPr="00541CF0">
        <w:rPr>
          <w:rFonts w:ascii="Times New Roman" w:hAnsi="Times New Roman"/>
          <w:sz w:val="24"/>
          <w:szCs w:val="24"/>
        </w:rPr>
        <w:t>3.</w:t>
      </w:r>
      <w:r w:rsidR="00541CF0">
        <w:rPr>
          <w:rFonts w:ascii="Times New Roman" w:hAnsi="Times New Roman"/>
          <w:sz w:val="24"/>
          <w:szCs w:val="24"/>
        </w:rPr>
        <w:t>4</w:t>
      </w:r>
      <w:r w:rsidRPr="00541CF0">
        <w:rPr>
          <w:rFonts w:ascii="Times New Roman" w:hAnsi="Times New Roman"/>
          <w:sz w:val="24"/>
          <w:szCs w:val="24"/>
        </w:rPr>
        <w:t xml:space="preserve">. </w:t>
      </w:r>
      <w:r w:rsidR="00CC0871" w:rsidRPr="00541CF0">
        <w:rPr>
          <w:rFonts w:ascii="Times New Roman" w:hAnsi="Times New Roman"/>
          <w:sz w:val="24"/>
          <w:szCs w:val="24"/>
        </w:rPr>
        <w:t>Требования к внешнему обустройству и оформлению строительных площадок.</w:t>
      </w:r>
    </w:p>
    <w:p w:rsidR="00CC0871" w:rsidRPr="00541CF0" w:rsidRDefault="005B23DF" w:rsidP="00CC0871">
      <w:pPr>
        <w:adjustRightInd w:val="0"/>
        <w:spacing w:after="0" w:line="240" w:lineRule="auto"/>
        <w:ind w:firstLine="567"/>
        <w:jc w:val="both"/>
        <w:outlineLvl w:val="0"/>
        <w:rPr>
          <w:rFonts w:ascii="Times New Roman" w:hAnsi="Times New Roman"/>
          <w:sz w:val="24"/>
          <w:szCs w:val="24"/>
        </w:rPr>
      </w:pPr>
      <w:r w:rsidRPr="00541CF0">
        <w:rPr>
          <w:rFonts w:ascii="Times New Roman" w:hAnsi="Times New Roman"/>
          <w:sz w:val="24"/>
          <w:szCs w:val="24"/>
        </w:rPr>
        <w:t>3.4.1</w:t>
      </w:r>
      <w:r w:rsidR="00541CF0">
        <w:rPr>
          <w:rFonts w:ascii="Times New Roman" w:hAnsi="Times New Roman"/>
          <w:sz w:val="24"/>
          <w:szCs w:val="24"/>
        </w:rPr>
        <w:t>.</w:t>
      </w:r>
      <w:r w:rsidRPr="00541CF0">
        <w:rPr>
          <w:rFonts w:ascii="Times New Roman" w:hAnsi="Times New Roman"/>
          <w:sz w:val="24"/>
          <w:szCs w:val="24"/>
        </w:rPr>
        <w:t xml:space="preserve"> </w:t>
      </w:r>
      <w:r w:rsidR="00CC0871" w:rsidRPr="00541CF0">
        <w:rPr>
          <w:rFonts w:ascii="Times New Roman" w:hAnsi="Times New Roman"/>
          <w:sz w:val="24"/>
          <w:szCs w:val="24"/>
        </w:rPr>
        <w:t>До начала производства строительных работ лица, осуществляющие строительство, реконструкцию, капитальный ремонт объекта, обязаны:</w:t>
      </w:r>
    </w:p>
    <w:p w:rsidR="00CC0871" w:rsidRPr="00541CF0" w:rsidRDefault="009E7B9B" w:rsidP="00CC0871">
      <w:pPr>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а)</w:t>
      </w:r>
      <w:r w:rsidR="00CC0871" w:rsidRPr="00541CF0">
        <w:rPr>
          <w:rFonts w:ascii="Times New Roman" w:hAnsi="Times New Roman"/>
          <w:sz w:val="24"/>
          <w:szCs w:val="24"/>
        </w:rPr>
        <w:t xml:space="preserve"> установить ограждение строительной площадки (в местах движения пешеходов забор должен иметь козырек и тротуар с ограждением от проезжей части улицы);</w:t>
      </w:r>
    </w:p>
    <w:p w:rsidR="00CC0871" w:rsidRPr="00541CF0" w:rsidRDefault="009E7B9B" w:rsidP="00CC0871">
      <w:pPr>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б) </w:t>
      </w:r>
      <w:r w:rsidR="00CC0871" w:rsidRPr="00541CF0">
        <w:rPr>
          <w:rFonts w:ascii="Times New Roman" w:hAnsi="Times New Roman"/>
          <w:sz w:val="24"/>
          <w:szCs w:val="24"/>
        </w:rPr>
        <w:t>обозначить въезды на строительную площадку специальными знаками или указателями в соответствии с утверждённой схемой организации дорожного движения;</w:t>
      </w:r>
    </w:p>
    <w:p w:rsidR="00CC0871" w:rsidRPr="00541CF0" w:rsidRDefault="009E7B9B" w:rsidP="00CC0871">
      <w:pPr>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в) </w:t>
      </w:r>
      <w:r w:rsidR="00CC0871" w:rsidRPr="00541CF0">
        <w:rPr>
          <w:rFonts w:ascii="Times New Roman" w:hAnsi="Times New Roman"/>
          <w:sz w:val="24"/>
          <w:szCs w:val="24"/>
        </w:rPr>
        <w:t>обеспечить наружное освещение по периметру строительной площадки;</w:t>
      </w:r>
    </w:p>
    <w:p w:rsidR="00CC0871" w:rsidRPr="00541CF0" w:rsidRDefault="009E7B9B" w:rsidP="00CC0871">
      <w:pPr>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г) </w:t>
      </w:r>
      <w:r w:rsidR="00CC0871" w:rsidRPr="00541CF0">
        <w:rPr>
          <w:rFonts w:ascii="Times New Roman" w:hAnsi="Times New Roman"/>
          <w:sz w:val="24"/>
          <w:szCs w:val="24"/>
        </w:rPr>
        <w:t xml:space="preserve">установить информационный щит (паспорт объекта) с наименованием объекта, заказчика, застройщика и (или) лица, осуществляющего строительство, реконструкцию, </w:t>
      </w:r>
      <w:r w:rsidR="00CC0871" w:rsidRPr="00541CF0">
        <w:rPr>
          <w:rFonts w:ascii="Times New Roman" w:hAnsi="Times New Roman"/>
          <w:sz w:val="24"/>
          <w:szCs w:val="24"/>
        </w:rPr>
        <w:lastRenderedPageBreak/>
        <w:t xml:space="preserve">капитальный ремонт объекта, с указанием их адресов, телефонов, сроков выполнения работ. </w:t>
      </w:r>
      <w:proofErr w:type="gramEnd"/>
    </w:p>
    <w:p w:rsidR="006F1133" w:rsidRDefault="005B23DF" w:rsidP="006F1133">
      <w:pPr>
        <w:adjustRightInd w:val="0"/>
        <w:spacing w:after="0" w:line="240" w:lineRule="auto"/>
        <w:ind w:firstLine="567"/>
        <w:jc w:val="both"/>
        <w:rPr>
          <w:rFonts w:ascii="Times New Roman" w:hAnsi="Times New Roman"/>
          <w:color w:val="000000" w:themeColor="text1"/>
          <w:sz w:val="24"/>
          <w:szCs w:val="24"/>
        </w:rPr>
      </w:pPr>
      <w:r w:rsidRPr="00541CF0">
        <w:rPr>
          <w:rFonts w:ascii="Times New Roman" w:hAnsi="Times New Roman"/>
          <w:sz w:val="24"/>
          <w:szCs w:val="24"/>
        </w:rPr>
        <w:t>3.4.6</w:t>
      </w:r>
      <w:r w:rsidR="00CC0871" w:rsidRPr="00541CF0">
        <w:rPr>
          <w:rFonts w:ascii="Times New Roman" w:hAnsi="Times New Roman"/>
          <w:sz w:val="24"/>
          <w:szCs w:val="24"/>
        </w:rPr>
        <w:t>. Высота конструкции ограждения строительной площадки должна обеспечивать безопасность движения транспорта и пешеходов на прилегающих к строительной площадке улицах и тротуарах</w:t>
      </w:r>
      <w:r w:rsidR="00CC0871" w:rsidRPr="00541CF0">
        <w:rPr>
          <w:rFonts w:ascii="Times New Roman" w:hAnsi="Times New Roman"/>
          <w:color w:val="000000" w:themeColor="text1"/>
          <w:sz w:val="24"/>
          <w:szCs w:val="24"/>
        </w:rPr>
        <w:t xml:space="preserve">. </w:t>
      </w:r>
    </w:p>
    <w:p w:rsidR="00301A2C" w:rsidRPr="005B23DF" w:rsidRDefault="00301A2C" w:rsidP="00A061AA">
      <w:pPr>
        <w:spacing w:after="0"/>
        <w:ind w:firstLine="543"/>
        <w:jc w:val="both"/>
        <w:rPr>
          <w:rFonts w:ascii="Times New Roman" w:hAnsi="Times New Roman" w:cs="Times New Roman"/>
          <w:sz w:val="24"/>
          <w:szCs w:val="24"/>
        </w:rPr>
      </w:pPr>
      <w:r w:rsidRPr="005B23DF">
        <w:rPr>
          <w:rFonts w:ascii="Times New Roman" w:hAnsi="Times New Roman" w:cs="Times New Roman"/>
          <w:sz w:val="24"/>
          <w:szCs w:val="24"/>
        </w:rPr>
        <w:t>3.</w:t>
      </w:r>
      <w:r w:rsidR="00873812">
        <w:rPr>
          <w:rFonts w:ascii="Times New Roman" w:hAnsi="Times New Roman" w:cs="Times New Roman"/>
          <w:sz w:val="24"/>
          <w:szCs w:val="24"/>
        </w:rPr>
        <w:t>5</w:t>
      </w:r>
      <w:r w:rsidRPr="005B23DF">
        <w:rPr>
          <w:rFonts w:ascii="Times New Roman" w:hAnsi="Times New Roman" w:cs="Times New Roman"/>
          <w:sz w:val="24"/>
          <w:szCs w:val="24"/>
        </w:rPr>
        <w:t>. Правообладатели общественных зданий, объектов потребительского рынка должны обеспечить указанные объекты урнами с соблюдением требований по их эксплуатации и очистке.</w:t>
      </w:r>
    </w:p>
    <w:p w:rsidR="00301A2C" w:rsidRPr="005B23DF" w:rsidRDefault="00301A2C" w:rsidP="00A061AA">
      <w:pPr>
        <w:spacing w:after="0"/>
        <w:ind w:firstLine="543"/>
        <w:jc w:val="both"/>
        <w:rPr>
          <w:rFonts w:ascii="Times New Roman" w:hAnsi="Times New Roman" w:cs="Times New Roman"/>
          <w:sz w:val="24"/>
          <w:szCs w:val="24"/>
        </w:rPr>
      </w:pPr>
      <w:r w:rsidRPr="005B23DF">
        <w:rPr>
          <w:rFonts w:ascii="Times New Roman" w:hAnsi="Times New Roman" w:cs="Times New Roman"/>
          <w:sz w:val="24"/>
          <w:szCs w:val="24"/>
        </w:rPr>
        <w:t>3.</w:t>
      </w:r>
      <w:r w:rsidR="00873812">
        <w:rPr>
          <w:rFonts w:ascii="Times New Roman" w:hAnsi="Times New Roman" w:cs="Times New Roman"/>
          <w:sz w:val="24"/>
          <w:szCs w:val="24"/>
        </w:rPr>
        <w:t>6</w:t>
      </w:r>
      <w:r w:rsidRPr="005B23DF">
        <w:rPr>
          <w:rFonts w:ascii="Times New Roman" w:hAnsi="Times New Roman" w:cs="Times New Roman"/>
          <w:sz w:val="24"/>
          <w:szCs w:val="24"/>
        </w:rPr>
        <w:t>. Ограды и заборы (ограждения) должны быть вымыты и окрашены. Повреждения ограждений должны ликвидироваться в срок до 10 дней. Правообладатели сооружений обязаны по мере необходимости производить окраску ограждений, но не реже одного раза в год.</w:t>
      </w:r>
    </w:p>
    <w:p w:rsidR="00301A2C" w:rsidRPr="005B23DF" w:rsidRDefault="00301A2C" w:rsidP="00A061AA">
      <w:pPr>
        <w:spacing w:after="0"/>
        <w:ind w:firstLine="543"/>
        <w:jc w:val="both"/>
        <w:rPr>
          <w:rFonts w:ascii="Times New Roman" w:hAnsi="Times New Roman" w:cs="Times New Roman"/>
          <w:sz w:val="24"/>
          <w:szCs w:val="24"/>
        </w:rPr>
      </w:pPr>
      <w:r w:rsidRPr="005B23DF">
        <w:rPr>
          <w:rFonts w:ascii="Times New Roman" w:hAnsi="Times New Roman" w:cs="Times New Roman"/>
          <w:sz w:val="24"/>
          <w:szCs w:val="24"/>
        </w:rPr>
        <w:t>3.</w:t>
      </w:r>
      <w:r w:rsidR="00873812">
        <w:rPr>
          <w:rFonts w:ascii="Times New Roman" w:hAnsi="Times New Roman" w:cs="Times New Roman"/>
          <w:sz w:val="24"/>
          <w:szCs w:val="24"/>
        </w:rPr>
        <w:t>7</w:t>
      </w:r>
      <w:r w:rsidRPr="005B23DF">
        <w:rPr>
          <w:rFonts w:ascii="Times New Roman" w:hAnsi="Times New Roman" w:cs="Times New Roman"/>
          <w:sz w:val="24"/>
          <w:szCs w:val="24"/>
        </w:rPr>
        <w:t>. Запрещаются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Правообладатели ограждений должны очищать ограждения от самовольно размещенных рекламных конструкций, частных объявлений, вывесок, афиш, агитационных материалов и надписей.</w:t>
      </w:r>
    </w:p>
    <w:p w:rsidR="00301A2C" w:rsidRPr="005B23DF" w:rsidRDefault="00301A2C" w:rsidP="00A061AA">
      <w:pPr>
        <w:spacing w:after="0"/>
        <w:ind w:firstLine="543"/>
        <w:jc w:val="both"/>
        <w:rPr>
          <w:rFonts w:ascii="Times New Roman" w:hAnsi="Times New Roman" w:cs="Times New Roman"/>
          <w:sz w:val="24"/>
          <w:szCs w:val="24"/>
        </w:rPr>
      </w:pPr>
      <w:r w:rsidRPr="005B23DF">
        <w:rPr>
          <w:rFonts w:ascii="Times New Roman" w:hAnsi="Times New Roman" w:cs="Times New Roman"/>
          <w:sz w:val="24"/>
          <w:szCs w:val="24"/>
        </w:rPr>
        <w:t>3.</w:t>
      </w:r>
      <w:r w:rsidR="00873812">
        <w:rPr>
          <w:rFonts w:ascii="Times New Roman" w:hAnsi="Times New Roman" w:cs="Times New Roman"/>
          <w:sz w:val="24"/>
          <w:szCs w:val="24"/>
        </w:rPr>
        <w:t>8</w:t>
      </w:r>
      <w:r w:rsidRPr="005B23DF">
        <w:rPr>
          <w:rFonts w:ascii="Times New Roman" w:hAnsi="Times New Roman" w:cs="Times New Roman"/>
          <w:sz w:val="24"/>
          <w:szCs w:val="24"/>
        </w:rPr>
        <w:t>. Расположенные на фасадах информационные таблички, памятные доски должны поддерживаться в чистоте и исправном состоянии.</w:t>
      </w:r>
    </w:p>
    <w:p w:rsidR="00301A2C" w:rsidRPr="005B23DF" w:rsidRDefault="00873812" w:rsidP="00A061AA">
      <w:pPr>
        <w:shd w:val="clear" w:color="auto" w:fill="FFFFFF"/>
        <w:tabs>
          <w:tab w:val="left" w:pos="567"/>
        </w:tabs>
        <w:spacing w:after="0"/>
        <w:ind w:firstLine="543"/>
        <w:jc w:val="both"/>
        <w:rPr>
          <w:rFonts w:ascii="Times New Roman" w:hAnsi="Times New Roman" w:cs="Times New Roman"/>
          <w:spacing w:val="-5"/>
          <w:sz w:val="24"/>
          <w:szCs w:val="24"/>
        </w:rPr>
      </w:pPr>
      <w:r>
        <w:rPr>
          <w:rFonts w:ascii="Times New Roman" w:hAnsi="Times New Roman" w:cs="Times New Roman"/>
          <w:spacing w:val="1"/>
          <w:sz w:val="24"/>
          <w:szCs w:val="24"/>
        </w:rPr>
        <w:tab/>
        <w:t>3.9</w:t>
      </w:r>
      <w:r w:rsidR="00301A2C" w:rsidRPr="005B23DF">
        <w:rPr>
          <w:rFonts w:ascii="Times New Roman" w:hAnsi="Times New Roman" w:cs="Times New Roman"/>
          <w:spacing w:val="1"/>
          <w:sz w:val="24"/>
          <w:szCs w:val="24"/>
        </w:rPr>
        <w:t>.</w:t>
      </w:r>
      <w:r w:rsidR="00541CF0">
        <w:rPr>
          <w:rFonts w:ascii="Times New Roman" w:hAnsi="Times New Roman" w:cs="Times New Roman"/>
          <w:spacing w:val="1"/>
          <w:sz w:val="24"/>
          <w:szCs w:val="24"/>
        </w:rPr>
        <w:t xml:space="preserve"> </w:t>
      </w:r>
      <w:r w:rsidR="00301A2C" w:rsidRPr="005B23DF">
        <w:rPr>
          <w:rFonts w:ascii="Times New Roman" w:hAnsi="Times New Roman" w:cs="Times New Roman"/>
          <w:spacing w:val="1"/>
          <w:sz w:val="24"/>
          <w:szCs w:val="24"/>
        </w:rPr>
        <w:t xml:space="preserve">Уборка объектов, территорию которых невозможно убирать механизированным способом (из-за </w:t>
      </w:r>
      <w:r w:rsidR="00301A2C" w:rsidRPr="005B23DF">
        <w:rPr>
          <w:rFonts w:ascii="Times New Roman" w:hAnsi="Times New Roman" w:cs="Times New Roman"/>
          <w:sz w:val="24"/>
          <w:szCs w:val="24"/>
        </w:rPr>
        <w:t>недостаточной ширины либо сложной конфигурации), должна производиться вручную.</w:t>
      </w:r>
    </w:p>
    <w:p w:rsidR="00301A2C" w:rsidRPr="005B23DF" w:rsidRDefault="00301A2C" w:rsidP="00A061AA">
      <w:pPr>
        <w:shd w:val="clear" w:color="auto" w:fill="FFFFFF"/>
        <w:tabs>
          <w:tab w:val="left" w:pos="972"/>
        </w:tabs>
        <w:spacing w:after="0"/>
        <w:ind w:firstLine="543"/>
        <w:jc w:val="both"/>
        <w:rPr>
          <w:rFonts w:ascii="Times New Roman" w:hAnsi="Times New Roman" w:cs="Times New Roman"/>
          <w:sz w:val="24"/>
          <w:szCs w:val="24"/>
        </w:rPr>
      </w:pPr>
      <w:r w:rsidRPr="005B23DF">
        <w:rPr>
          <w:rFonts w:ascii="Times New Roman" w:hAnsi="Times New Roman" w:cs="Times New Roman"/>
          <w:spacing w:val="-5"/>
          <w:sz w:val="24"/>
          <w:szCs w:val="24"/>
        </w:rPr>
        <w:t>3.1</w:t>
      </w:r>
      <w:r w:rsidR="00873812">
        <w:rPr>
          <w:rFonts w:ascii="Times New Roman" w:hAnsi="Times New Roman" w:cs="Times New Roman"/>
          <w:spacing w:val="-5"/>
          <w:sz w:val="24"/>
          <w:szCs w:val="24"/>
        </w:rPr>
        <w:t>0</w:t>
      </w:r>
      <w:r w:rsidRPr="005B23DF">
        <w:rPr>
          <w:rFonts w:ascii="Times New Roman" w:hAnsi="Times New Roman" w:cs="Times New Roman"/>
          <w:spacing w:val="-5"/>
          <w:sz w:val="24"/>
          <w:szCs w:val="24"/>
        </w:rPr>
        <w:t>.</w:t>
      </w:r>
      <w:r w:rsidRPr="005B23DF">
        <w:rPr>
          <w:rFonts w:ascii="Times New Roman" w:hAnsi="Times New Roman" w:cs="Times New Roman"/>
          <w:sz w:val="24"/>
          <w:szCs w:val="24"/>
        </w:rPr>
        <w:t xml:space="preserve"> </w:t>
      </w:r>
      <w:r w:rsidRPr="005B23DF">
        <w:rPr>
          <w:rFonts w:ascii="Times New Roman" w:hAnsi="Times New Roman" w:cs="Times New Roman"/>
          <w:spacing w:val="7"/>
          <w:sz w:val="24"/>
          <w:szCs w:val="24"/>
        </w:rPr>
        <w:t>При возникновении подтоплений, вызванных сбросом воды</w:t>
      </w:r>
      <w:r w:rsidRPr="005B23DF">
        <w:rPr>
          <w:rFonts w:ascii="Times New Roman" w:hAnsi="Times New Roman" w:cs="Times New Roman"/>
          <w:sz w:val="24"/>
          <w:szCs w:val="24"/>
        </w:rPr>
        <w:t>, ответственность за их ликвидацию (в зимний период скол и вывоз льда) возлагается на организации, допустившие нарушения.</w:t>
      </w:r>
    </w:p>
    <w:p w:rsidR="00541CF0" w:rsidRDefault="00301A2C" w:rsidP="005B23DF">
      <w:pPr>
        <w:adjustRightInd w:val="0"/>
        <w:spacing w:after="0" w:line="240" w:lineRule="auto"/>
        <w:ind w:firstLine="567"/>
        <w:jc w:val="both"/>
        <w:rPr>
          <w:rFonts w:ascii="Times New Roman" w:hAnsi="Times New Roman" w:cs="Times New Roman"/>
          <w:sz w:val="24"/>
          <w:szCs w:val="24"/>
        </w:rPr>
      </w:pPr>
      <w:r w:rsidRPr="005B23DF">
        <w:rPr>
          <w:rFonts w:ascii="Times New Roman" w:hAnsi="Times New Roman" w:cs="Times New Roman"/>
          <w:spacing w:val="-6"/>
          <w:sz w:val="24"/>
          <w:szCs w:val="24"/>
        </w:rPr>
        <w:t>3.1</w:t>
      </w:r>
      <w:r w:rsidR="00873812">
        <w:rPr>
          <w:rFonts w:ascii="Times New Roman" w:hAnsi="Times New Roman" w:cs="Times New Roman"/>
          <w:spacing w:val="-6"/>
          <w:sz w:val="24"/>
          <w:szCs w:val="24"/>
        </w:rPr>
        <w:t>1</w:t>
      </w:r>
      <w:r w:rsidRPr="005B23DF">
        <w:rPr>
          <w:rFonts w:ascii="Times New Roman" w:hAnsi="Times New Roman" w:cs="Times New Roman"/>
          <w:spacing w:val="-6"/>
          <w:sz w:val="24"/>
          <w:szCs w:val="24"/>
        </w:rPr>
        <w:t>.</w:t>
      </w:r>
      <w:r w:rsidRPr="005B23DF">
        <w:rPr>
          <w:rFonts w:ascii="Times New Roman" w:hAnsi="Times New Roman" w:cs="Times New Roman"/>
          <w:sz w:val="24"/>
          <w:szCs w:val="24"/>
        </w:rPr>
        <w:tab/>
        <w:t>При аварийных ситуациях на сетях подземных коммуникаций ответственность за их ликвидацию (в зимний период - скол и вывоз льда) возлагается на владельца данных сетей.</w:t>
      </w:r>
    </w:p>
    <w:p w:rsidR="005B23DF" w:rsidRPr="005B23DF" w:rsidRDefault="005B23DF" w:rsidP="005B23DF">
      <w:pPr>
        <w:adjustRightInd w:val="0"/>
        <w:spacing w:after="0" w:line="240" w:lineRule="auto"/>
        <w:ind w:firstLine="567"/>
        <w:jc w:val="both"/>
        <w:rPr>
          <w:rFonts w:ascii="Times New Roman" w:hAnsi="Times New Roman"/>
          <w:sz w:val="24"/>
          <w:szCs w:val="24"/>
        </w:rPr>
      </w:pPr>
      <w:r w:rsidRPr="005B23DF">
        <w:rPr>
          <w:rFonts w:ascii="Times New Roman" w:hAnsi="Times New Roman"/>
          <w:sz w:val="28"/>
          <w:szCs w:val="28"/>
        </w:rPr>
        <w:t xml:space="preserve"> </w:t>
      </w:r>
      <w:r w:rsidRPr="005B23DF">
        <w:rPr>
          <w:rFonts w:ascii="Times New Roman" w:hAnsi="Times New Roman"/>
          <w:sz w:val="24"/>
          <w:szCs w:val="24"/>
        </w:rPr>
        <w:t>Выполнение работ, связанное со вскрытием дорожных покрытий и тротуаров и (или) в полосе отводов дорог, может осуществляться при условии получения согласования собственника (владельца) дорог и тротуаров с обязательным последующим восстановлением дорожных покрытий и тротуаров, аналогичным дорожным покрытием.</w:t>
      </w:r>
    </w:p>
    <w:p w:rsidR="005B23DF" w:rsidRPr="005B23DF" w:rsidRDefault="005B23DF" w:rsidP="005B23DF">
      <w:pPr>
        <w:adjustRightInd w:val="0"/>
        <w:spacing w:after="0" w:line="240" w:lineRule="auto"/>
        <w:ind w:firstLine="567"/>
        <w:jc w:val="both"/>
        <w:rPr>
          <w:rFonts w:ascii="Times New Roman" w:hAnsi="Times New Roman"/>
          <w:sz w:val="24"/>
          <w:szCs w:val="24"/>
        </w:rPr>
      </w:pPr>
      <w:r w:rsidRPr="005B23DF">
        <w:rPr>
          <w:rFonts w:ascii="Times New Roman" w:hAnsi="Times New Roman"/>
          <w:sz w:val="24"/>
          <w:szCs w:val="24"/>
        </w:rPr>
        <w:t>Восстановление внешнего благоустройства нарушенного при строительстве, реконструкции и ремонте инженерно-технического обеспечения должно выполняться после окончания работ в течение суток.</w:t>
      </w:r>
    </w:p>
    <w:p w:rsidR="00541CF0" w:rsidRDefault="00541CF0" w:rsidP="00A061AA">
      <w:pPr>
        <w:shd w:val="clear" w:color="auto" w:fill="FFFFFF"/>
        <w:spacing w:after="0"/>
        <w:ind w:firstLine="543"/>
        <w:rPr>
          <w:rFonts w:ascii="Times New Roman" w:hAnsi="Times New Roman" w:cs="Times New Roman"/>
        </w:rPr>
      </w:pPr>
    </w:p>
    <w:p w:rsidR="00FC4D23" w:rsidRPr="00A061AA" w:rsidRDefault="00FC4D23" w:rsidP="00FC4D23">
      <w:pPr>
        <w:shd w:val="clear" w:color="auto" w:fill="FFFFFF"/>
        <w:ind w:firstLine="543"/>
        <w:rPr>
          <w:rFonts w:ascii="Times New Roman" w:hAnsi="Times New Roman" w:cs="Times New Roman"/>
          <w:sz w:val="24"/>
          <w:szCs w:val="24"/>
        </w:rPr>
      </w:pPr>
      <w:r w:rsidRPr="00A061AA">
        <w:rPr>
          <w:rFonts w:ascii="Times New Roman" w:hAnsi="Times New Roman" w:cs="Times New Roman"/>
          <w:sz w:val="24"/>
          <w:szCs w:val="24"/>
        </w:rPr>
        <w:t>2. Раздел 6 Правил  исключить.</w:t>
      </w:r>
    </w:p>
    <w:sectPr w:rsidR="00FC4D23" w:rsidRPr="00A061AA" w:rsidSect="00E16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651"/>
    <w:multiLevelType w:val="singleLevel"/>
    <w:tmpl w:val="FF82D1E0"/>
    <w:lvl w:ilvl="0">
      <w:start w:val="3"/>
      <w:numFmt w:val="decimal"/>
      <w:lvlText w:val="6.%1."/>
      <w:legacy w:legacy="1" w:legacySpace="0" w:legacyIndent="408"/>
      <w:lvlJc w:val="left"/>
      <w:rPr>
        <w:rFonts w:ascii="Times New Roman" w:hAnsi="Times New Roman" w:cs="Times New Roman" w:hint="default"/>
      </w:rPr>
    </w:lvl>
  </w:abstractNum>
  <w:abstractNum w:abstractNumId="1">
    <w:nsid w:val="3AA04F83"/>
    <w:multiLevelType w:val="hybridMultilevel"/>
    <w:tmpl w:val="1E005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4552B4"/>
    <w:multiLevelType w:val="hybridMultilevel"/>
    <w:tmpl w:val="908E0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4C62"/>
    <w:rsid w:val="000207BB"/>
    <w:rsid w:val="00057BE5"/>
    <w:rsid w:val="000665DC"/>
    <w:rsid w:val="00272A89"/>
    <w:rsid w:val="0029573D"/>
    <w:rsid w:val="002C0127"/>
    <w:rsid w:val="002C07FA"/>
    <w:rsid w:val="002D5B39"/>
    <w:rsid w:val="00301A2C"/>
    <w:rsid w:val="003821FC"/>
    <w:rsid w:val="00432EF0"/>
    <w:rsid w:val="004A6CDE"/>
    <w:rsid w:val="00541CF0"/>
    <w:rsid w:val="00583FC7"/>
    <w:rsid w:val="005B23DF"/>
    <w:rsid w:val="006230A1"/>
    <w:rsid w:val="006F1133"/>
    <w:rsid w:val="00873812"/>
    <w:rsid w:val="008936EA"/>
    <w:rsid w:val="008A08BA"/>
    <w:rsid w:val="008A7806"/>
    <w:rsid w:val="009E7B9B"/>
    <w:rsid w:val="00A061AA"/>
    <w:rsid w:val="00A9541E"/>
    <w:rsid w:val="00AD7FAA"/>
    <w:rsid w:val="00AF1180"/>
    <w:rsid w:val="00B42E0F"/>
    <w:rsid w:val="00CC0871"/>
    <w:rsid w:val="00D733AE"/>
    <w:rsid w:val="00DF5DEF"/>
    <w:rsid w:val="00E16B94"/>
    <w:rsid w:val="00EF4C62"/>
    <w:rsid w:val="00FC4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F4C62"/>
    <w:rPr>
      <w:color w:val="0066CC"/>
      <w:u w:val="single"/>
    </w:rPr>
  </w:style>
  <w:style w:type="character" w:customStyle="1" w:styleId="a4">
    <w:name w:val="Основной текст Знак"/>
    <w:link w:val="a5"/>
    <w:rsid w:val="00EF4C62"/>
    <w:rPr>
      <w:sz w:val="23"/>
      <w:szCs w:val="23"/>
      <w:shd w:val="clear" w:color="auto" w:fill="FFFFFF"/>
    </w:rPr>
  </w:style>
  <w:style w:type="paragraph" w:styleId="a5">
    <w:name w:val="Body Text"/>
    <w:basedOn w:val="a"/>
    <w:link w:val="a4"/>
    <w:rsid w:val="00EF4C62"/>
    <w:pPr>
      <w:widowControl w:val="0"/>
      <w:shd w:val="clear" w:color="auto" w:fill="FFFFFF"/>
      <w:spacing w:after="0" w:line="240" w:lineRule="atLeast"/>
      <w:jc w:val="right"/>
    </w:pPr>
    <w:rPr>
      <w:sz w:val="23"/>
      <w:szCs w:val="23"/>
    </w:rPr>
  </w:style>
  <w:style w:type="character" w:customStyle="1" w:styleId="1">
    <w:name w:val="Основной текст Знак1"/>
    <w:basedOn w:val="a0"/>
    <w:link w:val="a5"/>
    <w:uiPriority w:val="99"/>
    <w:semiHidden/>
    <w:rsid w:val="00EF4C62"/>
  </w:style>
  <w:style w:type="paragraph" w:styleId="a6">
    <w:name w:val="Balloon Text"/>
    <w:basedOn w:val="a"/>
    <w:link w:val="a7"/>
    <w:uiPriority w:val="99"/>
    <w:semiHidden/>
    <w:unhideWhenUsed/>
    <w:rsid w:val="00EF4C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4C62"/>
    <w:rPr>
      <w:rFonts w:ascii="Tahoma" w:hAnsi="Tahoma" w:cs="Tahoma"/>
      <w:sz w:val="16"/>
      <w:szCs w:val="16"/>
    </w:rPr>
  </w:style>
  <w:style w:type="paragraph" w:styleId="a8">
    <w:name w:val="List Paragraph"/>
    <w:basedOn w:val="a"/>
    <w:uiPriority w:val="34"/>
    <w:qFormat/>
    <w:rsid w:val="00EF4C62"/>
    <w:pPr>
      <w:ind w:left="720"/>
      <w:contextualSpacing/>
    </w:pPr>
  </w:style>
  <w:style w:type="paragraph" w:customStyle="1" w:styleId="ConsPlusNormal">
    <w:name w:val="ConsPlusNormal"/>
    <w:rsid w:val="00CC087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0">
    <w:name w:val="Абзац списка1"/>
    <w:basedOn w:val="a"/>
    <w:uiPriority w:val="99"/>
    <w:qFormat/>
    <w:rsid w:val="00CC0871"/>
    <w:pPr>
      <w:ind w:left="720"/>
    </w:pPr>
    <w:rPr>
      <w:rFonts w:ascii="Calibri" w:eastAsia="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29D6357C591D03BC220678071FE5C29A84ACF8897CC252813844009E223984737D5C7BAFD51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4</Pages>
  <Words>1542</Words>
  <Characters>8794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Нонна</dc:creator>
  <cp:keywords/>
  <dc:description/>
  <cp:lastModifiedBy>Нонна</cp:lastModifiedBy>
  <cp:revision>11</cp:revision>
  <cp:lastPrinted>2016-10-31T09:59:00Z</cp:lastPrinted>
  <dcterms:created xsi:type="dcterms:W3CDTF">2016-08-26T06:24:00Z</dcterms:created>
  <dcterms:modified xsi:type="dcterms:W3CDTF">2016-12-13T11:15:00Z</dcterms:modified>
</cp:coreProperties>
</file>