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Default="0077073D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4E19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DA786D" w:rsidRDefault="00DA786D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7B05D6" w:rsidRDefault="00DA786D" w:rsidP="00DA786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проведения перепланировки жилого</w:t>
      </w:r>
    </w:p>
    <w:p w:rsidR="004B49B8" w:rsidRDefault="00DA786D" w:rsidP="00DA786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помещения можно уточнить в филиале Кадастровой палаты</w:t>
      </w:r>
    </w:p>
    <w:p w:rsidR="00DA786D" w:rsidRP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Кадастровая палата по </w:t>
      </w:r>
      <w:r>
        <w:rPr>
          <w:rFonts w:ascii="Times New Roman" w:hAnsi="Times New Roman" w:cs="Times New Roman"/>
          <w:sz w:val="24"/>
          <w:szCs w:val="24"/>
        </w:rPr>
        <w:t>Ханты</w:t>
      </w:r>
      <w:r w:rsidR="007B05D6">
        <w:rPr>
          <w:rFonts w:ascii="Times New Roman" w:hAnsi="Times New Roman" w:cs="Times New Roman"/>
          <w:sz w:val="24"/>
          <w:szCs w:val="24"/>
        </w:rPr>
        <w:t xml:space="preserve">-Мансийскому автономному округу </w:t>
      </w:r>
      <w:r w:rsidR="007B05D6" w:rsidRPr="007B05D6">
        <w:rPr>
          <w:rFonts w:ascii="Times New Roman" w:hAnsi="Times New Roman" w:cs="Times New Roman"/>
          <w:sz w:val="24"/>
          <w:szCs w:val="24"/>
        </w:rPr>
        <w:t>–</w:t>
      </w:r>
      <w:r w:rsidR="007B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Югре</w:t>
      </w:r>
      <w:r w:rsidRPr="00DA786D">
        <w:rPr>
          <w:rFonts w:ascii="Times New Roman" w:hAnsi="Times New Roman" w:cs="Times New Roman"/>
          <w:sz w:val="24"/>
          <w:szCs w:val="24"/>
        </w:rPr>
        <w:t xml:space="preserve"> </w:t>
      </w:r>
      <w:r w:rsidR="007B05D6">
        <w:rPr>
          <w:rFonts w:ascii="Times New Roman" w:hAnsi="Times New Roman" w:cs="Times New Roman"/>
          <w:sz w:val="24"/>
          <w:szCs w:val="24"/>
        </w:rPr>
        <w:t xml:space="preserve">проконсультирует </w:t>
      </w:r>
      <w:r w:rsidRPr="00DA786D">
        <w:rPr>
          <w:rFonts w:ascii="Times New Roman" w:hAnsi="Times New Roman" w:cs="Times New Roman"/>
          <w:sz w:val="24"/>
          <w:szCs w:val="24"/>
        </w:rPr>
        <w:t>о порядке проведения перепланировки жилого помещения и поэтапного оформления документов для осуществления данной процедуры.</w:t>
      </w:r>
    </w:p>
    <w:p w:rsidR="00DA786D" w:rsidRP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>Перепланировка жилого помещения предусматривает изменение его конфигурации, и проводится по согласованию с администрацией города или поселения, в которых расположен объект перепланировки.</w:t>
      </w:r>
    </w:p>
    <w:p w:rsidR="00DA786D" w:rsidRP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либо их трансформация в жилую площадь квартиры.</w:t>
      </w:r>
    </w:p>
    <w:p w:rsidR="00DA786D" w:rsidRP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>Не забывайте, что стены могут не только иметь функцию перегородки, но и быть несущими. Поэтому отнеситесь к сносу профессионально. Работа должна производиться специалистами при помощи соответствующих инструментов и аппаратуры.</w:t>
      </w:r>
    </w:p>
    <w:p w:rsidR="00DA786D" w:rsidRP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 xml:space="preserve">Если перепланировка помещений невозможна без присоединения к ним части общего имущества в многоквартирном доме – </w:t>
      </w:r>
      <w:r w:rsidR="00BD7651">
        <w:rPr>
          <w:rFonts w:ascii="Times New Roman" w:hAnsi="Times New Roman" w:cs="Times New Roman"/>
          <w:sz w:val="24"/>
          <w:szCs w:val="24"/>
        </w:rPr>
        <w:t>на нее</w:t>
      </w:r>
      <w:bookmarkStart w:id="0" w:name="_GoBack"/>
      <w:bookmarkEnd w:id="0"/>
      <w:r w:rsidRPr="00DA786D">
        <w:rPr>
          <w:rFonts w:ascii="Times New Roman" w:hAnsi="Times New Roman" w:cs="Times New Roman"/>
          <w:sz w:val="24"/>
          <w:szCs w:val="24"/>
        </w:rPr>
        <w:t xml:space="preserve"> должно быть получено согласие всех собственников помещений в многоквартирном доме.</w:t>
      </w:r>
    </w:p>
    <w:p w:rsidR="00DA786D" w:rsidRP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</w:t>
      </w:r>
      <w:r w:rsidRPr="00DA786D">
        <w:rPr>
          <w:rFonts w:ascii="Times New Roman" w:hAnsi="Times New Roman" w:cs="Times New Roman"/>
          <w:sz w:val="24"/>
          <w:szCs w:val="24"/>
        </w:rPr>
        <w:lastRenderedPageBreak/>
        <w:t>заявление о переустройстве и (или) перепланировке, правоустанавливающие документы и проект перепланировки.</w:t>
      </w:r>
    </w:p>
    <w:p w:rsidR="00DA786D" w:rsidRP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>Далее, орган местного самоуправления,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помещения.</w:t>
      </w:r>
    </w:p>
    <w:p w:rsidR="00DA786D" w:rsidRDefault="00DA786D" w:rsidP="00DA7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86D">
        <w:rPr>
          <w:rFonts w:ascii="Times New Roman" w:hAnsi="Times New Roman" w:cs="Times New Roman"/>
          <w:sz w:val="24"/>
          <w:szCs w:val="24"/>
        </w:rPr>
        <w:t xml:space="preserve">Завершение перепланировки жилого помещения подтверждается актом приемочной комиссии. Владелец квартиры с актом обращается к кадастровому инженеру. На основании акта оформляется технический план помещения. Технический план помещения оформляется, в том числе, на электронном носителе – на диске. Далее акт и  новый технический план кадастровый инженер может предоставить в электронном виде или отнести документы </w:t>
      </w:r>
      <w:r w:rsidR="007B05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филиал Кадастровой палаты или </w:t>
      </w:r>
      <w:r w:rsidRPr="00DA786D">
        <w:rPr>
          <w:rFonts w:ascii="Times New Roman" w:hAnsi="Times New Roman" w:cs="Times New Roman"/>
          <w:sz w:val="24"/>
          <w:szCs w:val="24"/>
        </w:rPr>
        <w:t xml:space="preserve">в офис МФЦ. </w:t>
      </w: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9B8" w:rsidRDefault="004B49B8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6D" w:rsidRDefault="00DA786D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6D" w:rsidRDefault="00DA786D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7FA" w:rsidRDefault="00C317FA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7FA" w:rsidRDefault="00C317FA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6D" w:rsidRDefault="00DA786D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6D" w:rsidRDefault="00DA786D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4B49B8" w:rsidP="004B49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9080F"/>
    <w:rsid w:val="00103D39"/>
    <w:rsid w:val="001220A6"/>
    <w:rsid w:val="00140AD4"/>
    <w:rsid w:val="00146613"/>
    <w:rsid w:val="00147E7D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D3F25"/>
    <w:rsid w:val="002E3356"/>
    <w:rsid w:val="002E696B"/>
    <w:rsid w:val="002F40D4"/>
    <w:rsid w:val="003578B1"/>
    <w:rsid w:val="003B48F0"/>
    <w:rsid w:val="003C3C1D"/>
    <w:rsid w:val="003D6D0F"/>
    <w:rsid w:val="003F1E27"/>
    <w:rsid w:val="00401DF9"/>
    <w:rsid w:val="0041020D"/>
    <w:rsid w:val="004338A6"/>
    <w:rsid w:val="004575ED"/>
    <w:rsid w:val="00472D9F"/>
    <w:rsid w:val="004B358C"/>
    <w:rsid w:val="004B49B8"/>
    <w:rsid w:val="004B72C9"/>
    <w:rsid w:val="004E1957"/>
    <w:rsid w:val="00503334"/>
    <w:rsid w:val="00541FFD"/>
    <w:rsid w:val="00581387"/>
    <w:rsid w:val="005E50D3"/>
    <w:rsid w:val="00613F25"/>
    <w:rsid w:val="00624756"/>
    <w:rsid w:val="0065602F"/>
    <w:rsid w:val="00664886"/>
    <w:rsid w:val="006B2788"/>
    <w:rsid w:val="006B6212"/>
    <w:rsid w:val="006F405A"/>
    <w:rsid w:val="00716479"/>
    <w:rsid w:val="0072504D"/>
    <w:rsid w:val="00741DC4"/>
    <w:rsid w:val="0077073D"/>
    <w:rsid w:val="00777DF5"/>
    <w:rsid w:val="00782389"/>
    <w:rsid w:val="007B05D6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D7651"/>
    <w:rsid w:val="00C23550"/>
    <w:rsid w:val="00C317FA"/>
    <w:rsid w:val="00C365E8"/>
    <w:rsid w:val="00C870A1"/>
    <w:rsid w:val="00C96D3B"/>
    <w:rsid w:val="00CA7A84"/>
    <w:rsid w:val="00CC0ADA"/>
    <w:rsid w:val="00CF19D4"/>
    <w:rsid w:val="00D24E9B"/>
    <w:rsid w:val="00D3158E"/>
    <w:rsid w:val="00D647C1"/>
    <w:rsid w:val="00D7399D"/>
    <w:rsid w:val="00DA786D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61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3263-0804-4340-BB6C-5F91E8C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HluzovaV</cp:lastModifiedBy>
  <cp:revision>73</cp:revision>
  <cp:lastPrinted>2017-07-04T10:55:00Z</cp:lastPrinted>
  <dcterms:created xsi:type="dcterms:W3CDTF">2016-12-15T04:44:00Z</dcterms:created>
  <dcterms:modified xsi:type="dcterms:W3CDTF">2017-07-05T10:49:00Z</dcterms:modified>
</cp:coreProperties>
</file>