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58" w:rsidRPr="00E66C40" w:rsidRDefault="00E77758" w:rsidP="00E77758">
      <w:pPr>
        <w:shd w:val="clear" w:color="auto" w:fill="FFFFFF"/>
        <w:rPr>
          <w:b/>
          <w:bCs/>
        </w:rPr>
      </w:pPr>
    </w:p>
    <w:p w:rsidR="00E77758" w:rsidRPr="00403F0D" w:rsidRDefault="00E77758" w:rsidP="00E77758">
      <w:pPr>
        <w:jc w:val="center"/>
        <w:rPr>
          <w:rFonts w:ascii="Times New Roman" w:hAnsi="Times New Roman" w:cs="Times New Roman"/>
        </w:rPr>
      </w:pPr>
      <w:r>
        <w:rPr>
          <w:rFonts w:ascii="Times New Roman" w:hAnsi="Times New Roman" w:cs="Times New Roman"/>
          <w:noProof/>
        </w:rPr>
        <w:drawing>
          <wp:inline distT="0" distB="0" distL="0" distR="0">
            <wp:extent cx="581025" cy="723900"/>
            <wp:effectExtent l="19050" t="0" r="9525" b="0"/>
            <wp:docPr id="1" name="Рисунок 6"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ergino"/>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E77758" w:rsidRPr="00403F0D" w:rsidRDefault="00E77758" w:rsidP="00E77758">
      <w:pPr>
        <w:ind w:firstLine="709"/>
        <w:jc w:val="center"/>
        <w:rPr>
          <w:rFonts w:ascii="Times New Roman" w:hAnsi="Times New Roman" w:cs="Times New Roman"/>
        </w:rPr>
      </w:pPr>
    </w:p>
    <w:tbl>
      <w:tblPr>
        <w:tblpPr w:leftFromText="180" w:rightFromText="180" w:vertAnchor="text" w:horzAnchor="margin" w:tblpY="-10"/>
        <w:tblW w:w="9700" w:type="dxa"/>
        <w:tblLayout w:type="fixed"/>
        <w:tblLook w:val="01E0"/>
      </w:tblPr>
      <w:tblGrid>
        <w:gridCol w:w="236"/>
        <w:gridCol w:w="575"/>
        <w:gridCol w:w="236"/>
        <w:gridCol w:w="1437"/>
        <w:gridCol w:w="479"/>
        <w:gridCol w:w="421"/>
        <w:gridCol w:w="242"/>
        <w:gridCol w:w="3677"/>
        <w:gridCol w:w="421"/>
        <w:gridCol w:w="1976"/>
      </w:tblGrid>
      <w:tr w:rsidR="00E77758" w:rsidRPr="00403F0D" w:rsidTr="005F5C01">
        <w:trPr>
          <w:trHeight w:val="1618"/>
        </w:trPr>
        <w:tc>
          <w:tcPr>
            <w:tcW w:w="9700" w:type="dxa"/>
            <w:gridSpan w:val="10"/>
          </w:tcPr>
          <w:p w:rsidR="00E77758" w:rsidRPr="00403F0D" w:rsidRDefault="00E77758" w:rsidP="005F5C01">
            <w:pPr>
              <w:ind w:firstLine="709"/>
              <w:jc w:val="center"/>
              <w:rPr>
                <w:rFonts w:ascii="Times New Roman" w:hAnsi="Times New Roman" w:cs="Times New Roman"/>
                <w:b/>
              </w:rPr>
            </w:pPr>
            <w:r w:rsidRPr="00403F0D">
              <w:rPr>
                <w:rFonts w:ascii="Times New Roman" w:hAnsi="Times New Roman" w:cs="Times New Roman"/>
                <w:b/>
              </w:rPr>
              <w:t xml:space="preserve">Глава муниципального образования </w:t>
            </w:r>
          </w:p>
          <w:p w:rsidR="00E77758" w:rsidRPr="00403F0D" w:rsidRDefault="00E77758" w:rsidP="005F5C01">
            <w:pPr>
              <w:ind w:firstLine="709"/>
              <w:jc w:val="center"/>
              <w:rPr>
                <w:rFonts w:ascii="Times New Roman" w:hAnsi="Times New Roman" w:cs="Times New Roman"/>
                <w:b/>
              </w:rPr>
            </w:pPr>
            <w:r w:rsidRPr="00403F0D">
              <w:rPr>
                <w:rFonts w:ascii="Times New Roman" w:hAnsi="Times New Roman" w:cs="Times New Roman"/>
                <w:b/>
              </w:rPr>
              <w:t>СЕЛЬСКОЕ ПОСЕЛЕНИЕ СЕРГИНО</w:t>
            </w:r>
          </w:p>
          <w:p w:rsidR="00E77758" w:rsidRPr="00403F0D" w:rsidRDefault="00E77758" w:rsidP="005F5C01">
            <w:pPr>
              <w:ind w:firstLine="709"/>
              <w:jc w:val="center"/>
              <w:rPr>
                <w:rFonts w:ascii="Times New Roman" w:hAnsi="Times New Roman" w:cs="Times New Roman"/>
                <w:b/>
              </w:rPr>
            </w:pPr>
            <w:r w:rsidRPr="00403F0D">
              <w:rPr>
                <w:rFonts w:ascii="Times New Roman" w:hAnsi="Times New Roman" w:cs="Times New Roman"/>
                <w:b/>
              </w:rPr>
              <w:t>Октябрьский район</w:t>
            </w:r>
          </w:p>
          <w:p w:rsidR="00E77758" w:rsidRPr="00403F0D" w:rsidRDefault="00E77758" w:rsidP="005F5C01">
            <w:pPr>
              <w:ind w:firstLine="709"/>
              <w:jc w:val="center"/>
              <w:rPr>
                <w:rFonts w:ascii="Times New Roman" w:hAnsi="Times New Roman" w:cs="Times New Roman"/>
                <w:b/>
              </w:rPr>
            </w:pPr>
            <w:r w:rsidRPr="00403F0D">
              <w:rPr>
                <w:rFonts w:ascii="Times New Roman" w:hAnsi="Times New Roman" w:cs="Times New Roman"/>
                <w:b/>
              </w:rPr>
              <w:t xml:space="preserve">Ханты – Мансийский автономный округ – </w:t>
            </w:r>
            <w:proofErr w:type="spellStart"/>
            <w:r w:rsidRPr="00403F0D">
              <w:rPr>
                <w:rFonts w:ascii="Times New Roman" w:hAnsi="Times New Roman" w:cs="Times New Roman"/>
                <w:b/>
              </w:rPr>
              <w:t>Югра</w:t>
            </w:r>
            <w:proofErr w:type="spellEnd"/>
          </w:p>
          <w:p w:rsidR="00E77758" w:rsidRPr="00403F0D" w:rsidRDefault="00E77758" w:rsidP="005F5C01">
            <w:pPr>
              <w:ind w:firstLine="709"/>
              <w:jc w:val="center"/>
              <w:rPr>
                <w:rFonts w:ascii="Times New Roman" w:hAnsi="Times New Roman" w:cs="Times New Roman"/>
                <w:b/>
              </w:rPr>
            </w:pPr>
          </w:p>
          <w:p w:rsidR="00E77758" w:rsidRPr="00403F0D" w:rsidRDefault="00E77758" w:rsidP="005F5C01">
            <w:pPr>
              <w:ind w:firstLine="709"/>
              <w:jc w:val="center"/>
              <w:rPr>
                <w:rFonts w:ascii="Times New Roman" w:hAnsi="Times New Roman" w:cs="Times New Roman"/>
                <w:b/>
              </w:rPr>
            </w:pPr>
            <w:r w:rsidRPr="00403F0D">
              <w:rPr>
                <w:rFonts w:ascii="Times New Roman" w:hAnsi="Times New Roman" w:cs="Times New Roman"/>
                <w:b/>
              </w:rPr>
              <w:t xml:space="preserve">ПОСТАНОВЛЕНИЕ </w:t>
            </w:r>
          </w:p>
        </w:tc>
      </w:tr>
      <w:tr w:rsidR="00E77758" w:rsidRPr="00403F0D" w:rsidTr="005F5C01">
        <w:trPr>
          <w:trHeight w:val="502"/>
        </w:trPr>
        <w:tc>
          <w:tcPr>
            <w:tcW w:w="236" w:type="dxa"/>
            <w:vAlign w:val="bottom"/>
          </w:tcPr>
          <w:p w:rsidR="00E77758" w:rsidRPr="00403F0D" w:rsidRDefault="00E77758" w:rsidP="005F5C01">
            <w:pPr>
              <w:ind w:firstLine="709"/>
              <w:jc w:val="center"/>
              <w:rPr>
                <w:rFonts w:ascii="Times New Roman" w:hAnsi="Times New Roman" w:cs="Times New Roman"/>
              </w:rPr>
            </w:pPr>
            <w:r w:rsidRPr="00403F0D">
              <w:rPr>
                <w:rFonts w:ascii="Times New Roman" w:hAnsi="Times New Roman" w:cs="Times New Roman"/>
              </w:rPr>
              <w:t>а</w:t>
            </w:r>
          </w:p>
        </w:tc>
        <w:tc>
          <w:tcPr>
            <w:tcW w:w="575" w:type="dxa"/>
            <w:tcBorders>
              <w:top w:val="nil"/>
              <w:left w:val="nil"/>
              <w:bottom w:val="single" w:sz="4" w:space="0" w:color="auto"/>
              <w:right w:val="nil"/>
            </w:tcBorders>
            <w:vAlign w:val="bottom"/>
          </w:tcPr>
          <w:p w:rsidR="00E77758" w:rsidRPr="00403F0D" w:rsidRDefault="00E77758" w:rsidP="00E77758">
            <w:pPr>
              <w:ind w:firstLine="709"/>
              <w:jc w:val="center"/>
              <w:rPr>
                <w:rFonts w:ascii="Times New Roman" w:hAnsi="Times New Roman" w:cs="Times New Roman"/>
              </w:rPr>
            </w:pPr>
            <w:r w:rsidRPr="00403F0D">
              <w:rPr>
                <w:rFonts w:ascii="Times New Roman" w:hAnsi="Times New Roman" w:cs="Times New Roman"/>
              </w:rPr>
              <w:t>1</w:t>
            </w:r>
            <w:r>
              <w:rPr>
                <w:rFonts w:ascii="Times New Roman" w:hAnsi="Times New Roman" w:cs="Times New Roman"/>
              </w:rPr>
              <w:t>30</w:t>
            </w:r>
          </w:p>
        </w:tc>
        <w:tc>
          <w:tcPr>
            <w:tcW w:w="236" w:type="dxa"/>
            <w:vAlign w:val="bottom"/>
          </w:tcPr>
          <w:p w:rsidR="00E77758" w:rsidRPr="00403F0D" w:rsidRDefault="00E77758" w:rsidP="005F5C01">
            <w:pPr>
              <w:ind w:firstLine="709"/>
              <w:jc w:val="center"/>
              <w:rPr>
                <w:rFonts w:ascii="Times New Roman" w:hAnsi="Times New Roman" w:cs="Times New Roman"/>
              </w:rPr>
            </w:pPr>
          </w:p>
        </w:tc>
        <w:tc>
          <w:tcPr>
            <w:tcW w:w="1437" w:type="dxa"/>
            <w:tcBorders>
              <w:top w:val="nil"/>
              <w:left w:val="nil"/>
              <w:bottom w:val="single" w:sz="4" w:space="0" w:color="auto"/>
              <w:right w:val="nil"/>
            </w:tcBorders>
            <w:vAlign w:val="bottom"/>
          </w:tcPr>
          <w:p w:rsidR="00E77758" w:rsidRPr="00403F0D" w:rsidRDefault="00E77758" w:rsidP="005F5C01">
            <w:pPr>
              <w:jc w:val="center"/>
              <w:rPr>
                <w:rFonts w:ascii="Times New Roman" w:hAnsi="Times New Roman" w:cs="Times New Roman"/>
              </w:rPr>
            </w:pPr>
            <w:r>
              <w:rPr>
                <w:rFonts w:ascii="Times New Roman" w:hAnsi="Times New Roman" w:cs="Times New Roman"/>
              </w:rPr>
              <w:t>августа</w:t>
            </w:r>
          </w:p>
        </w:tc>
        <w:tc>
          <w:tcPr>
            <w:tcW w:w="479" w:type="dxa"/>
            <w:vAlign w:val="bottom"/>
          </w:tcPr>
          <w:p w:rsidR="00E77758" w:rsidRPr="00403F0D" w:rsidRDefault="00E77758" w:rsidP="005F5C01">
            <w:pPr>
              <w:ind w:right="-169" w:firstLine="709"/>
              <w:jc w:val="center"/>
              <w:rPr>
                <w:rFonts w:ascii="Times New Roman" w:hAnsi="Times New Roman" w:cs="Times New Roman"/>
              </w:rPr>
            </w:pPr>
            <w:r w:rsidRPr="00403F0D">
              <w:rPr>
                <w:rFonts w:ascii="Times New Roman" w:hAnsi="Times New Roman" w:cs="Times New Roman"/>
              </w:rPr>
              <w:t>220</w:t>
            </w:r>
          </w:p>
        </w:tc>
        <w:tc>
          <w:tcPr>
            <w:tcW w:w="421" w:type="dxa"/>
            <w:tcMar>
              <w:top w:w="0" w:type="dxa"/>
              <w:left w:w="0" w:type="dxa"/>
              <w:bottom w:w="0" w:type="dxa"/>
              <w:right w:w="0" w:type="dxa"/>
            </w:tcMar>
            <w:vAlign w:val="bottom"/>
          </w:tcPr>
          <w:p w:rsidR="00E77758" w:rsidRPr="00403F0D" w:rsidRDefault="00E77758" w:rsidP="005F5C01">
            <w:pPr>
              <w:ind w:right="-168" w:firstLine="709"/>
              <w:rPr>
                <w:rFonts w:ascii="Times New Roman" w:hAnsi="Times New Roman" w:cs="Times New Roman"/>
              </w:rPr>
            </w:pPr>
            <w:r>
              <w:rPr>
                <w:rFonts w:ascii="Times New Roman" w:hAnsi="Times New Roman" w:cs="Times New Roman"/>
              </w:rPr>
              <w:t>0 17</w:t>
            </w:r>
          </w:p>
        </w:tc>
        <w:tc>
          <w:tcPr>
            <w:tcW w:w="242" w:type="dxa"/>
            <w:tcMar>
              <w:top w:w="0" w:type="dxa"/>
              <w:left w:w="0" w:type="dxa"/>
              <w:bottom w:w="0" w:type="dxa"/>
              <w:right w:w="0" w:type="dxa"/>
            </w:tcMar>
            <w:vAlign w:val="bottom"/>
          </w:tcPr>
          <w:p w:rsidR="00E77758" w:rsidRPr="00403F0D" w:rsidRDefault="00E77758" w:rsidP="005F5C01">
            <w:pPr>
              <w:ind w:firstLine="709"/>
              <w:jc w:val="center"/>
              <w:rPr>
                <w:rFonts w:ascii="Times New Roman" w:hAnsi="Times New Roman" w:cs="Times New Roman"/>
              </w:rPr>
            </w:pPr>
            <w:r w:rsidRPr="00403F0D">
              <w:rPr>
                <w:rFonts w:ascii="Times New Roman" w:hAnsi="Times New Roman" w:cs="Times New Roman"/>
              </w:rPr>
              <w:t>гг.</w:t>
            </w:r>
          </w:p>
        </w:tc>
        <w:tc>
          <w:tcPr>
            <w:tcW w:w="3677" w:type="dxa"/>
            <w:vAlign w:val="bottom"/>
          </w:tcPr>
          <w:p w:rsidR="00E77758" w:rsidRPr="00403F0D" w:rsidRDefault="00E77758" w:rsidP="005F5C01">
            <w:pPr>
              <w:ind w:firstLine="709"/>
              <w:jc w:val="center"/>
              <w:rPr>
                <w:rFonts w:ascii="Times New Roman" w:hAnsi="Times New Roman" w:cs="Times New Roman"/>
              </w:rPr>
            </w:pPr>
          </w:p>
        </w:tc>
        <w:tc>
          <w:tcPr>
            <w:tcW w:w="421" w:type="dxa"/>
            <w:vAlign w:val="bottom"/>
          </w:tcPr>
          <w:p w:rsidR="00E77758" w:rsidRPr="00403F0D" w:rsidRDefault="00E77758" w:rsidP="005F5C01">
            <w:pPr>
              <w:ind w:firstLine="709"/>
              <w:jc w:val="center"/>
              <w:rPr>
                <w:rFonts w:ascii="Times New Roman" w:hAnsi="Times New Roman" w:cs="Times New Roman"/>
              </w:rPr>
            </w:pPr>
            <w:r w:rsidRPr="00403F0D">
              <w:rPr>
                <w:rFonts w:ascii="Times New Roman" w:hAnsi="Times New Roman" w:cs="Times New Roman"/>
              </w:rPr>
              <w:t>№№</w:t>
            </w:r>
          </w:p>
        </w:tc>
        <w:tc>
          <w:tcPr>
            <w:tcW w:w="1976" w:type="dxa"/>
            <w:tcBorders>
              <w:top w:val="nil"/>
              <w:left w:val="nil"/>
              <w:bottom w:val="single" w:sz="4" w:space="0" w:color="auto"/>
              <w:right w:val="nil"/>
            </w:tcBorders>
            <w:vAlign w:val="bottom"/>
          </w:tcPr>
          <w:p w:rsidR="00E77758" w:rsidRPr="00403F0D" w:rsidRDefault="00E77758" w:rsidP="00E77758">
            <w:pPr>
              <w:ind w:firstLine="709"/>
              <w:rPr>
                <w:rFonts w:ascii="Times New Roman" w:hAnsi="Times New Roman" w:cs="Times New Roman"/>
              </w:rPr>
            </w:pPr>
            <w:r w:rsidRPr="00403F0D">
              <w:rPr>
                <w:rFonts w:ascii="Times New Roman" w:hAnsi="Times New Roman" w:cs="Times New Roman"/>
              </w:rPr>
              <w:t xml:space="preserve"> </w:t>
            </w:r>
            <w:r>
              <w:rPr>
                <w:rFonts w:ascii="Times New Roman" w:hAnsi="Times New Roman" w:cs="Times New Roman"/>
              </w:rPr>
              <w:t>5</w:t>
            </w:r>
          </w:p>
        </w:tc>
      </w:tr>
      <w:tr w:rsidR="00E77758" w:rsidRPr="00403F0D" w:rsidTr="005F5C01">
        <w:trPr>
          <w:trHeight w:val="554"/>
        </w:trPr>
        <w:tc>
          <w:tcPr>
            <w:tcW w:w="9700" w:type="dxa"/>
            <w:gridSpan w:val="10"/>
            <w:tcMar>
              <w:top w:w="227" w:type="dxa"/>
              <w:left w:w="108" w:type="dxa"/>
              <w:bottom w:w="0" w:type="dxa"/>
              <w:right w:w="108" w:type="dxa"/>
            </w:tcMar>
          </w:tcPr>
          <w:p w:rsidR="00E77758" w:rsidRPr="00403F0D" w:rsidRDefault="00E77758" w:rsidP="005F5C01">
            <w:pPr>
              <w:rPr>
                <w:rFonts w:ascii="Times New Roman" w:hAnsi="Times New Roman" w:cs="Times New Roman"/>
              </w:rPr>
            </w:pPr>
            <w:r w:rsidRPr="00403F0D">
              <w:rPr>
                <w:rFonts w:ascii="Times New Roman" w:hAnsi="Times New Roman" w:cs="Times New Roman"/>
              </w:rPr>
              <w:t>п. Сергино</w:t>
            </w:r>
          </w:p>
        </w:tc>
      </w:tr>
    </w:tbl>
    <w:p w:rsidR="00E77758" w:rsidRDefault="00E77758" w:rsidP="00E77758">
      <w:pPr>
        <w:rPr>
          <w:rFonts w:ascii="Times New Roman" w:hAnsi="Times New Roman"/>
        </w:rPr>
      </w:pPr>
    </w:p>
    <w:p w:rsidR="00E77758" w:rsidRDefault="00E77758" w:rsidP="00E77758">
      <w:pPr>
        <w:rPr>
          <w:rFonts w:ascii="Times New Roman" w:hAnsi="Times New Roman"/>
        </w:rPr>
      </w:pPr>
    </w:p>
    <w:p w:rsidR="00E77758" w:rsidRPr="00101995" w:rsidRDefault="00E77758" w:rsidP="00E77758">
      <w:pPr>
        <w:shd w:val="clear" w:color="auto" w:fill="FFFFFF"/>
        <w:rPr>
          <w:rFonts w:ascii="Times New Roman" w:hAnsi="Times New Roman"/>
          <w:bCs/>
        </w:rPr>
      </w:pPr>
      <w:r w:rsidRPr="00101995">
        <w:rPr>
          <w:rFonts w:ascii="Times New Roman" w:hAnsi="Times New Roman"/>
          <w:bCs/>
        </w:rPr>
        <w:t xml:space="preserve">Об </w:t>
      </w:r>
      <w:r>
        <w:rPr>
          <w:rFonts w:ascii="Times New Roman" w:hAnsi="Times New Roman"/>
          <w:bCs/>
        </w:rPr>
        <w:t xml:space="preserve">обнародовании </w:t>
      </w:r>
      <w:r w:rsidRPr="00101995">
        <w:rPr>
          <w:rFonts w:ascii="Times New Roman" w:hAnsi="Times New Roman"/>
          <w:bCs/>
        </w:rPr>
        <w:t xml:space="preserve"> проекта </w:t>
      </w:r>
      <w:r>
        <w:rPr>
          <w:rFonts w:ascii="Times New Roman" w:hAnsi="Times New Roman"/>
          <w:bCs/>
        </w:rPr>
        <w:t>постановления</w:t>
      </w:r>
    </w:p>
    <w:p w:rsidR="00E77758" w:rsidRPr="00101995" w:rsidRDefault="00E77758" w:rsidP="00E77758">
      <w:pPr>
        <w:shd w:val="clear" w:color="auto" w:fill="FFFFFF"/>
        <w:rPr>
          <w:rFonts w:ascii="Times New Roman" w:hAnsi="Times New Roman"/>
          <w:bCs/>
        </w:rPr>
      </w:pPr>
      <w:r>
        <w:rPr>
          <w:rFonts w:ascii="Times New Roman" w:hAnsi="Times New Roman"/>
          <w:bCs/>
        </w:rPr>
        <w:t>Администрации сельское поселение Сергино</w:t>
      </w:r>
    </w:p>
    <w:p w:rsidR="00E77758" w:rsidRPr="00E77758" w:rsidRDefault="00E77758" w:rsidP="00E77758">
      <w:pPr>
        <w:rPr>
          <w:rFonts w:ascii="Times New Roman" w:hAnsi="Times New Roman" w:cs="Times New Roman"/>
        </w:rPr>
      </w:pPr>
      <w:r w:rsidRPr="00101995">
        <w:rPr>
          <w:rFonts w:ascii="Times New Roman" w:hAnsi="Times New Roman"/>
          <w:bCs/>
        </w:rPr>
        <w:t xml:space="preserve"> «</w:t>
      </w:r>
      <w:r w:rsidRPr="00E77758">
        <w:rPr>
          <w:rFonts w:ascii="Times New Roman" w:hAnsi="Times New Roman" w:cs="Times New Roman"/>
        </w:rPr>
        <w:t xml:space="preserve">Об утверждении Правил </w:t>
      </w:r>
    </w:p>
    <w:p w:rsidR="00E77758" w:rsidRPr="00E77758" w:rsidRDefault="00E77758" w:rsidP="00E77758">
      <w:pPr>
        <w:rPr>
          <w:rFonts w:ascii="Times New Roman" w:hAnsi="Times New Roman" w:cs="Times New Roman"/>
        </w:rPr>
      </w:pPr>
      <w:r w:rsidRPr="00E77758">
        <w:rPr>
          <w:rFonts w:ascii="Times New Roman" w:hAnsi="Times New Roman" w:cs="Times New Roman"/>
        </w:rPr>
        <w:t xml:space="preserve">по благоустройству территории </w:t>
      </w:r>
    </w:p>
    <w:p w:rsidR="00E77758" w:rsidRPr="00E77758" w:rsidRDefault="00E77758" w:rsidP="00E77758">
      <w:pPr>
        <w:rPr>
          <w:rFonts w:ascii="Times New Roman" w:hAnsi="Times New Roman" w:cs="Times New Roman"/>
        </w:rPr>
      </w:pPr>
      <w:r w:rsidRPr="00E77758">
        <w:rPr>
          <w:rFonts w:ascii="Times New Roman" w:hAnsi="Times New Roman" w:cs="Times New Roman"/>
        </w:rPr>
        <w:t xml:space="preserve">муниципального образования </w:t>
      </w:r>
    </w:p>
    <w:p w:rsidR="00E77758" w:rsidRPr="003D1329" w:rsidRDefault="00E77758" w:rsidP="00E77758">
      <w:pPr>
        <w:shd w:val="clear" w:color="auto" w:fill="FFFFFF"/>
        <w:rPr>
          <w:rFonts w:ascii="Times New Roman" w:hAnsi="Times New Roman" w:cs="Times New Roman"/>
        </w:rPr>
      </w:pPr>
      <w:r w:rsidRPr="00E77758">
        <w:rPr>
          <w:rFonts w:ascii="Times New Roman" w:hAnsi="Times New Roman" w:cs="Times New Roman"/>
        </w:rPr>
        <w:t>сельского поселения Сергино</w:t>
      </w:r>
      <w:r>
        <w:rPr>
          <w:rFonts w:ascii="Times New Roman" w:hAnsi="Times New Roman"/>
          <w:bCs/>
        </w:rPr>
        <w:t>»</w:t>
      </w:r>
    </w:p>
    <w:p w:rsidR="00E77758" w:rsidRPr="00101995" w:rsidRDefault="00E77758" w:rsidP="00E77758">
      <w:pPr>
        <w:shd w:val="clear" w:color="auto" w:fill="FFFFFF"/>
        <w:rPr>
          <w:rFonts w:ascii="Times New Roman" w:hAnsi="Times New Roman"/>
          <w:bCs/>
        </w:rPr>
      </w:pPr>
      <w:r>
        <w:rPr>
          <w:rFonts w:ascii="Times New Roman" w:hAnsi="Times New Roman"/>
          <w:bCs/>
        </w:rPr>
        <w:t xml:space="preserve">и о </w:t>
      </w:r>
      <w:r w:rsidRPr="00552DB6">
        <w:rPr>
          <w:rFonts w:ascii="Times New Roman" w:hAnsi="Times New Roman"/>
          <w:bCs/>
        </w:rPr>
        <w:t>назначении публичных слушаний</w:t>
      </w:r>
    </w:p>
    <w:p w:rsidR="00E77758" w:rsidRDefault="00E77758" w:rsidP="00E77758">
      <w:pPr>
        <w:shd w:val="clear" w:color="auto" w:fill="FFFFFF"/>
        <w:rPr>
          <w:rFonts w:ascii="Times New Roman" w:hAnsi="Times New Roman"/>
        </w:rPr>
      </w:pPr>
    </w:p>
    <w:p w:rsidR="00E77758" w:rsidRPr="00A145F8" w:rsidRDefault="00E77758" w:rsidP="00E77758">
      <w:pPr>
        <w:shd w:val="clear" w:color="auto" w:fill="FFFFFF"/>
        <w:rPr>
          <w:rFonts w:ascii="Times New Roman" w:hAnsi="Times New Roman"/>
        </w:rPr>
      </w:pPr>
    </w:p>
    <w:p w:rsidR="00E77758" w:rsidRDefault="00E77758" w:rsidP="00E77758">
      <w:pPr>
        <w:ind w:firstLine="708"/>
        <w:jc w:val="both"/>
        <w:rPr>
          <w:rFonts w:ascii="Times New Roman" w:hAnsi="Times New Roman"/>
        </w:rPr>
      </w:pPr>
      <w:r w:rsidRPr="00A145F8">
        <w:rPr>
          <w:rFonts w:ascii="Times New Roman" w:hAnsi="Times New Roman"/>
        </w:rPr>
        <w:t>На основании стать</w:t>
      </w:r>
      <w:r>
        <w:rPr>
          <w:rFonts w:ascii="Times New Roman" w:hAnsi="Times New Roman"/>
        </w:rPr>
        <w:t>и 28</w:t>
      </w:r>
      <w:r w:rsidRPr="00A145F8">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 стать</w:t>
      </w:r>
      <w:r>
        <w:rPr>
          <w:rFonts w:ascii="Times New Roman" w:hAnsi="Times New Roman"/>
        </w:rPr>
        <w:t>и</w:t>
      </w:r>
      <w:r w:rsidRPr="00A145F8">
        <w:rPr>
          <w:rFonts w:ascii="Times New Roman" w:hAnsi="Times New Roman"/>
        </w:rPr>
        <w:t xml:space="preserve"> </w:t>
      </w:r>
      <w:r>
        <w:rPr>
          <w:rFonts w:ascii="Times New Roman" w:hAnsi="Times New Roman"/>
        </w:rPr>
        <w:t>11</w:t>
      </w:r>
      <w:r w:rsidRPr="00A145F8">
        <w:rPr>
          <w:rFonts w:ascii="Times New Roman" w:hAnsi="Times New Roman"/>
        </w:rPr>
        <w:t xml:space="preserve"> Устава сельского поселения Сергино, руководствуясь Решением Совета депутатов сельского поселения Сергино от 07.12.2010 № 46 «Об утверждении порядка организации и проведения публичных слушаний на территории сельского поселения Сергино»</w:t>
      </w:r>
      <w:r>
        <w:rPr>
          <w:rFonts w:ascii="Times New Roman" w:hAnsi="Times New Roman"/>
        </w:rPr>
        <w:t>:</w:t>
      </w:r>
    </w:p>
    <w:p w:rsidR="00E77758" w:rsidRPr="00971D22" w:rsidRDefault="00E77758" w:rsidP="00E77758">
      <w:pPr>
        <w:ind w:firstLine="708"/>
        <w:jc w:val="both"/>
        <w:rPr>
          <w:rFonts w:ascii="Times New Roman" w:hAnsi="Times New Roman"/>
        </w:rPr>
      </w:pPr>
    </w:p>
    <w:p w:rsidR="00E77758" w:rsidRDefault="00E77758" w:rsidP="00E77758">
      <w:pPr>
        <w:shd w:val="clear" w:color="auto" w:fill="FFFFFF"/>
        <w:ind w:firstLine="724"/>
        <w:jc w:val="both"/>
        <w:rPr>
          <w:rFonts w:ascii="Times New Roman" w:hAnsi="Times New Roman"/>
        </w:rPr>
      </w:pPr>
      <w:r w:rsidRPr="00971D22">
        <w:rPr>
          <w:rFonts w:ascii="Times New Roman" w:hAnsi="Times New Roman"/>
        </w:rPr>
        <w:t>1.</w:t>
      </w:r>
      <w:r>
        <w:rPr>
          <w:rFonts w:ascii="Times New Roman" w:hAnsi="Times New Roman"/>
        </w:rPr>
        <w:t xml:space="preserve"> Обнародовать </w:t>
      </w:r>
      <w:r w:rsidRPr="00971D22">
        <w:rPr>
          <w:rFonts w:ascii="Times New Roman" w:hAnsi="Times New Roman"/>
        </w:rPr>
        <w:t xml:space="preserve">прилагаемый проект </w:t>
      </w:r>
      <w:r>
        <w:rPr>
          <w:rFonts w:ascii="Times New Roman" w:hAnsi="Times New Roman"/>
        </w:rPr>
        <w:t xml:space="preserve">постановления Администрации </w:t>
      </w:r>
      <w:r w:rsidRPr="00971D22">
        <w:rPr>
          <w:rFonts w:ascii="Times New Roman" w:hAnsi="Times New Roman"/>
        </w:rPr>
        <w:t xml:space="preserve"> сельско</w:t>
      </w:r>
      <w:r>
        <w:rPr>
          <w:rFonts w:ascii="Times New Roman" w:hAnsi="Times New Roman"/>
        </w:rPr>
        <w:t>е</w:t>
      </w:r>
      <w:r w:rsidRPr="00971D22">
        <w:rPr>
          <w:rFonts w:ascii="Times New Roman" w:hAnsi="Times New Roman"/>
        </w:rPr>
        <w:t xml:space="preserve"> поселени</w:t>
      </w:r>
      <w:r>
        <w:rPr>
          <w:rFonts w:ascii="Times New Roman" w:hAnsi="Times New Roman"/>
        </w:rPr>
        <w:t xml:space="preserve">е </w:t>
      </w:r>
      <w:r w:rsidRPr="00971D22">
        <w:rPr>
          <w:rFonts w:ascii="Times New Roman" w:hAnsi="Times New Roman"/>
        </w:rPr>
        <w:t xml:space="preserve">Сергино  </w:t>
      </w:r>
      <w:r>
        <w:rPr>
          <w:rFonts w:ascii="Times New Roman" w:hAnsi="Times New Roman"/>
        </w:rPr>
        <w:t>в установленном порядке и разместить на официальном сайте органов местного самоуправления в сети Интернет.</w:t>
      </w:r>
    </w:p>
    <w:p w:rsidR="00E77758" w:rsidRPr="008C27CA" w:rsidRDefault="00E77758" w:rsidP="00E77758">
      <w:pPr>
        <w:rPr>
          <w:rFonts w:ascii="Times New Roman" w:hAnsi="Times New Roman"/>
        </w:rPr>
      </w:pPr>
      <w:r>
        <w:rPr>
          <w:rFonts w:ascii="Times New Roman" w:hAnsi="Times New Roman"/>
        </w:rPr>
        <w:t>2.</w:t>
      </w:r>
      <w:r w:rsidRPr="00A145F8">
        <w:rPr>
          <w:rFonts w:ascii="Times New Roman" w:hAnsi="Times New Roman"/>
        </w:rPr>
        <w:t xml:space="preserve"> </w:t>
      </w:r>
      <w:r>
        <w:rPr>
          <w:rFonts w:ascii="Times New Roman" w:hAnsi="Times New Roman"/>
        </w:rPr>
        <w:t>Назначить публич</w:t>
      </w:r>
      <w:r w:rsidRPr="00971D22">
        <w:rPr>
          <w:rFonts w:ascii="Times New Roman" w:hAnsi="Times New Roman"/>
        </w:rPr>
        <w:t xml:space="preserve">ные слушания по проекту </w:t>
      </w:r>
      <w:r>
        <w:rPr>
          <w:rFonts w:ascii="Times New Roman" w:hAnsi="Times New Roman"/>
        </w:rPr>
        <w:t>постановления Администрации</w:t>
      </w:r>
      <w:r w:rsidRPr="00971D22">
        <w:rPr>
          <w:rFonts w:ascii="Times New Roman" w:hAnsi="Times New Roman"/>
        </w:rPr>
        <w:t xml:space="preserve"> сельско</w:t>
      </w:r>
      <w:r>
        <w:rPr>
          <w:rFonts w:ascii="Times New Roman" w:hAnsi="Times New Roman"/>
        </w:rPr>
        <w:t>е</w:t>
      </w:r>
      <w:r w:rsidRPr="00971D22">
        <w:rPr>
          <w:rFonts w:ascii="Times New Roman" w:hAnsi="Times New Roman"/>
        </w:rPr>
        <w:t xml:space="preserve"> поселени</w:t>
      </w:r>
      <w:r>
        <w:rPr>
          <w:rFonts w:ascii="Times New Roman" w:hAnsi="Times New Roman"/>
        </w:rPr>
        <w:t>е</w:t>
      </w:r>
      <w:r w:rsidRPr="00971D22">
        <w:rPr>
          <w:rFonts w:ascii="Times New Roman" w:hAnsi="Times New Roman"/>
        </w:rPr>
        <w:t xml:space="preserve"> Сергино </w:t>
      </w:r>
      <w:r>
        <w:rPr>
          <w:rFonts w:ascii="Times New Roman" w:hAnsi="Times New Roman"/>
        </w:rPr>
        <w:t>«</w:t>
      </w:r>
      <w:r w:rsidRPr="00E77758">
        <w:rPr>
          <w:rFonts w:ascii="Times New Roman" w:hAnsi="Times New Roman" w:cs="Times New Roman"/>
        </w:rPr>
        <w:t>Об утверждении Правил по благоустройству территории муниципального образования сельского поселения Сергино</w:t>
      </w:r>
      <w:r w:rsidRPr="00971D22">
        <w:rPr>
          <w:rFonts w:ascii="Times New Roman" w:hAnsi="Times New Roman"/>
        </w:rPr>
        <w:t xml:space="preserve">» на </w:t>
      </w:r>
      <w:r>
        <w:rPr>
          <w:rFonts w:ascii="Times New Roman" w:hAnsi="Times New Roman"/>
        </w:rPr>
        <w:t>15 сентября 2017</w:t>
      </w:r>
      <w:r w:rsidRPr="00E77758">
        <w:rPr>
          <w:rFonts w:ascii="Times New Roman" w:hAnsi="Times New Roman"/>
        </w:rPr>
        <w:t>года</w:t>
      </w:r>
      <w:r w:rsidRPr="00971D22">
        <w:rPr>
          <w:rFonts w:ascii="Times New Roman" w:hAnsi="Times New Roman"/>
        </w:rPr>
        <w:t xml:space="preserve">. Место проведения - здание </w:t>
      </w:r>
      <w:r>
        <w:rPr>
          <w:rFonts w:ascii="Times New Roman" w:hAnsi="Times New Roman"/>
        </w:rPr>
        <w:t>Администрации сельское поселения Сергино</w:t>
      </w:r>
      <w:r w:rsidRPr="00971D22">
        <w:rPr>
          <w:rFonts w:ascii="Times New Roman" w:hAnsi="Times New Roman"/>
        </w:rPr>
        <w:t>. Время нача</w:t>
      </w:r>
      <w:r>
        <w:rPr>
          <w:rFonts w:ascii="Times New Roman" w:hAnsi="Times New Roman"/>
        </w:rPr>
        <w:t>ла публичных слушаний 17 часов 00 минут местного вре</w:t>
      </w:r>
      <w:r w:rsidRPr="00971D22">
        <w:rPr>
          <w:rFonts w:ascii="Times New Roman" w:hAnsi="Times New Roman"/>
        </w:rPr>
        <w:t>мени.</w:t>
      </w:r>
    </w:p>
    <w:p w:rsidR="00E77758" w:rsidRDefault="00E77758" w:rsidP="00E77758">
      <w:pPr>
        <w:shd w:val="clear" w:color="auto" w:fill="FFFFFF"/>
        <w:ind w:firstLine="708"/>
        <w:jc w:val="both"/>
        <w:rPr>
          <w:rFonts w:ascii="Times New Roman" w:hAnsi="Times New Roman"/>
        </w:rPr>
      </w:pPr>
      <w:r>
        <w:rPr>
          <w:rFonts w:ascii="Times New Roman" w:hAnsi="Times New Roman"/>
        </w:rPr>
        <w:t>3</w:t>
      </w:r>
      <w:r w:rsidRPr="00971D22">
        <w:rPr>
          <w:rFonts w:ascii="Times New Roman" w:hAnsi="Times New Roman"/>
        </w:rPr>
        <w:t xml:space="preserve">. </w:t>
      </w:r>
      <w:proofErr w:type="gramStart"/>
      <w:r w:rsidRPr="00EE20DA">
        <w:rPr>
          <w:rFonts w:ascii="Times New Roman" w:hAnsi="Times New Roman"/>
        </w:rPr>
        <w:t>Контроль за</w:t>
      </w:r>
      <w:proofErr w:type="gramEnd"/>
      <w:r w:rsidRPr="00EE20DA">
        <w:rPr>
          <w:rFonts w:ascii="Times New Roman" w:hAnsi="Times New Roman"/>
        </w:rPr>
        <w:t xml:space="preserve"> выполнением </w:t>
      </w:r>
      <w:r>
        <w:rPr>
          <w:rFonts w:ascii="Times New Roman" w:hAnsi="Times New Roman"/>
        </w:rPr>
        <w:t>постановления</w:t>
      </w:r>
      <w:r w:rsidRPr="00EE20DA">
        <w:rPr>
          <w:rFonts w:ascii="Times New Roman" w:hAnsi="Times New Roman"/>
        </w:rPr>
        <w:t xml:space="preserve"> возложить на </w:t>
      </w:r>
      <w:r>
        <w:rPr>
          <w:rFonts w:ascii="Times New Roman" w:hAnsi="Times New Roman"/>
        </w:rPr>
        <w:t xml:space="preserve">заместителя главы администрации по жизнеобеспечению С.В. </w:t>
      </w:r>
      <w:proofErr w:type="spellStart"/>
      <w:r>
        <w:rPr>
          <w:rFonts w:ascii="Times New Roman" w:hAnsi="Times New Roman"/>
        </w:rPr>
        <w:t>Суковых</w:t>
      </w:r>
      <w:proofErr w:type="spellEnd"/>
      <w:r>
        <w:rPr>
          <w:rFonts w:ascii="Times New Roman" w:hAnsi="Times New Roman"/>
        </w:rPr>
        <w:t>.</w:t>
      </w:r>
    </w:p>
    <w:p w:rsidR="00E77758" w:rsidRDefault="00E77758" w:rsidP="00E77758">
      <w:pPr>
        <w:shd w:val="clear" w:color="auto" w:fill="FFFFFF"/>
        <w:ind w:firstLine="708"/>
        <w:jc w:val="both"/>
        <w:rPr>
          <w:rFonts w:ascii="Times New Roman" w:hAnsi="Times New Roman"/>
        </w:rPr>
      </w:pPr>
    </w:p>
    <w:p w:rsidR="00E77758" w:rsidRDefault="00E77758" w:rsidP="00E77758">
      <w:pPr>
        <w:shd w:val="clear" w:color="auto" w:fill="FFFFFF"/>
        <w:ind w:firstLine="708"/>
        <w:jc w:val="both"/>
        <w:rPr>
          <w:rFonts w:ascii="Times New Roman" w:hAnsi="Times New Roman"/>
        </w:rPr>
      </w:pPr>
    </w:p>
    <w:p w:rsidR="00E77758" w:rsidRPr="00E77758" w:rsidRDefault="00E77758" w:rsidP="00E77758">
      <w:pPr>
        <w:shd w:val="clear" w:color="auto" w:fill="FFFFFF"/>
        <w:ind w:right="-658"/>
        <w:jc w:val="both"/>
        <w:rPr>
          <w:rFonts w:ascii="Times New Roman" w:hAnsi="Times New Roman" w:cs="Times New Roman"/>
          <w:bCs/>
        </w:rPr>
      </w:pPr>
      <w:r>
        <w:rPr>
          <w:rFonts w:ascii="Times New Roman" w:hAnsi="Times New Roman"/>
          <w:bCs/>
        </w:rPr>
        <w:t>Г</w:t>
      </w:r>
      <w:r w:rsidRPr="00101995">
        <w:rPr>
          <w:rFonts w:ascii="Times New Roman" w:hAnsi="Times New Roman"/>
          <w:bCs/>
        </w:rPr>
        <w:t>лав</w:t>
      </w:r>
      <w:r>
        <w:rPr>
          <w:rFonts w:ascii="Times New Roman" w:hAnsi="Times New Roman"/>
          <w:bCs/>
        </w:rPr>
        <w:t>а</w:t>
      </w:r>
      <w:r w:rsidRPr="00101995">
        <w:rPr>
          <w:rFonts w:ascii="Times New Roman" w:hAnsi="Times New Roman"/>
          <w:bCs/>
        </w:rPr>
        <w:t xml:space="preserve"> сельского посе</w:t>
      </w:r>
      <w:r w:rsidRPr="00E77758">
        <w:rPr>
          <w:rFonts w:ascii="Times New Roman" w:hAnsi="Times New Roman" w:cs="Times New Roman"/>
          <w:bCs/>
        </w:rPr>
        <w:t xml:space="preserve">ления Сергино                                                                О.В. Гребенников </w:t>
      </w:r>
    </w:p>
    <w:p w:rsidR="00E77758" w:rsidRDefault="00E77758" w:rsidP="00E77758">
      <w:pPr>
        <w:jc w:val="center"/>
        <w:rPr>
          <w:rFonts w:ascii="Times New Roman" w:hAnsi="Times New Roman" w:cs="Times New Roman"/>
        </w:rPr>
      </w:pPr>
    </w:p>
    <w:p w:rsidR="00E77758" w:rsidRDefault="00E77758" w:rsidP="00E77758">
      <w:pPr>
        <w:jc w:val="right"/>
        <w:rPr>
          <w:rFonts w:ascii="Times New Roman" w:hAnsi="Times New Roman" w:cs="Times New Roman"/>
        </w:rPr>
      </w:pPr>
    </w:p>
    <w:p w:rsidR="00E77758" w:rsidRDefault="00E77758" w:rsidP="00E77758">
      <w:pPr>
        <w:jc w:val="right"/>
        <w:rPr>
          <w:rFonts w:ascii="Times New Roman" w:hAnsi="Times New Roman" w:cs="Times New Roman"/>
        </w:rPr>
      </w:pPr>
    </w:p>
    <w:p w:rsidR="00E77758" w:rsidRDefault="00E77758" w:rsidP="00E77758">
      <w:pPr>
        <w:jc w:val="right"/>
        <w:rPr>
          <w:rFonts w:ascii="Times New Roman" w:hAnsi="Times New Roman" w:cs="Times New Roman"/>
        </w:rPr>
      </w:pPr>
    </w:p>
    <w:p w:rsidR="00E77758" w:rsidRDefault="00E77758" w:rsidP="00E77758">
      <w:pPr>
        <w:jc w:val="right"/>
        <w:rPr>
          <w:rFonts w:ascii="Times New Roman" w:hAnsi="Times New Roman" w:cs="Times New Roman"/>
        </w:rPr>
      </w:pPr>
      <w:r>
        <w:rPr>
          <w:rFonts w:ascii="Times New Roman" w:hAnsi="Times New Roman" w:cs="Times New Roman"/>
        </w:rPr>
        <w:lastRenderedPageBreak/>
        <w:t xml:space="preserve">Приложение к постановлению </w:t>
      </w:r>
    </w:p>
    <w:p w:rsidR="00E77758" w:rsidRDefault="00E77758" w:rsidP="00E77758">
      <w:pPr>
        <w:jc w:val="right"/>
        <w:rPr>
          <w:rFonts w:ascii="Times New Roman" w:hAnsi="Times New Roman" w:cs="Times New Roman"/>
        </w:rPr>
      </w:pPr>
      <w:r>
        <w:rPr>
          <w:rFonts w:ascii="Times New Roman" w:hAnsi="Times New Roman" w:cs="Times New Roman"/>
        </w:rPr>
        <w:t>Главы сельского поселения Сергино</w:t>
      </w:r>
    </w:p>
    <w:p w:rsidR="00E77758" w:rsidRDefault="00E77758" w:rsidP="00E77758">
      <w:pPr>
        <w:jc w:val="right"/>
        <w:rPr>
          <w:rFonts w:ascii="Times New Roman" w:hAnsi="Times New Roman" w:cs="Times New Roman"/>
        </w:rPr>
      </w:pPr>
      <w:r>
        <w:rPr>
          <w:rFonts w:ascii="Times New Roman" w:hAnsi="Times New Roman" w:cs="Times New Roman"/>
        </w:rPr>
        <w:t>от 30.08.2017 №5</w:t>
      </w:r>
    </w:p>
    <w:p w:rsidR="00E77758" w:rsidRDefault="00E77758" w:rsidP="00E77758">
      <w:pPr>
        <w:jc w:val="center"/>
        <w:rPr>
          <w:rFonts w:ascii="Times New Roman" w:hAnsi="Times New Roman" w:cs="Times New Roman"/>
        </w:rPr>
      </w:pPr>
    </w:p>
    <w:p w:rsidR="00E77758" w:rsidRPr="00E77758" w:rsidRDefault="00E77758" w:rsidP="00E77758">
      <w:pPr>
        <w:jc w:val="center"/>
        <w:rPr>
          <w:rFonts w:ascii="Times New Roman" w:hAnsi="Times New Roman" w:cs="Times New Roman"/>
        </w:rPr>
      </w:pPr>
      <w:r w:rsidRPr="00E77758">
        <w:rPr>
          <w:rFonts w:ascii="Times New Roman" w:hAnsi="Times New Roman" w:cs="Times New Roman"/>
          <w:noProof/>
        </w:rPr>
        <w:drawing>
          <wp:inline distT="0" distB="0" distL="0" distR="0">
            <wp:extent cx="581025" cy="714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bl>
      <w:tblPr>
        <w:tblpPr w:leftFromText="180" w:rightFromText="180" w:vertAnchor="text" w:horzAnchor="margin" w:tblpY="259"/>
        <w:tblW w:w="9484" w:type="dxa"/>
        <w:tblLayout w:type="fixed"/>
        <w:tblLook w:val="01E0"/>
      </w:tblPr>
      <w:tblGrid>
        <w:gridCol w:w="236"/>
        <w:gridCol w:w="575"/>
        <w:gridCol w:w="200"/>
        <w:gridCol w:w="1437"/>
        <w:gridCol w:w="479"/>
        <w:gridCol w:w="241"/>
        <w:gridCol w:w="242"/>
        <w:gridCol w:w="3677"/>
        <w:gridCol w:w="421"/>
        <w:gridCol w:w="1976"/>
      </w:tblGrid>
      <w:tr w:rsidR="00E77758" w:rsidRPr="00E77758" w:rsidTr="005F5C01">
        <w:trPr>
          <w:trHeight w:hRule="exact" w:val="1438"/>
        </w:trPr>
        <w:tc>
          <w:tcPr>
            <w:tcW w:w="9484" w:type="dxa"/>
            <w:gridSpan w:val="10"/>
          </w:tcPr>
          <w:p w:rsidR="00E77758" w:rsidRPr="00E77758" w:rsidRDefault="00E77758" w:rsidP="005F5C01">
            <w:pPr>
              <w:ind w:firstLine="851"/>
              <w:jc w:val="center"/>
              <w:rPr>
                <w:rFonts w:ascii="Times New Roman" w:hAnsi="Times New Roman" w:cs="Times New Roman"/>
                <w:b/>
              </w:rPr>
            </w:pPr>
            <w:r w:rsidRPr="00E77758">
              <w:rPr>
                <w:rFonts w:ascii="Times New Roman" w:hAnsi="Times New Roman" w:cs="Times New Roman"/>
                <w:b/>
              </w:rPr>
              <w:t>АДМИНИСТРАЦИЯ</w:t>
            </w:r>
          </w:p>
          <w:p w:rsidR="00E77758" w:rsidRPr="00E77758" w:rsidRDefault="00E77758" w:rsidP="005F5C01">
            <w:pPr>
              <w:ind w:firstLine="851"/>
              <w:jc w:val="center"/>
              <w:rPr>
                <w:rFonts w:ascii="Times New Roman" w:hAnsi="Times New Roman" w:cs="Times New Roman"/>
                <w:b/>
              </w:rPr>
            </w:pPr>
            <w:r w:rsidRPr="00E77758">
              <w:rPr>
                <w:rFonts w:ascii="Times New Roman" w:hAnsi="Times New Roman" w:cs="Times New Roman"/>
                <w:b/>
              </w:rPr>
              <w:t>СЕЛЬСКОЕ ПОСЕЛЕНИЕ СЕРГИНО</w:t>
            </w:r>
          </w:p>
          <w:p w:rsidR="00E77758" w:rsidRPr="00E77758" w:rsidRDefault="00E77758" w:rsidP="005F5C01">
            <w:pPr>
              <w:ind w:firstLine="851"/>
              <w:jc w:val="center"/>
              <w:rPr>
                <w:rFonts w:ascii="Times New Roman" w:hAnsi="Times New Roman" w:cs="Times New Roman"/>
                <w:b/>
              </w:rPr>
            </w:pPr>
            <w:r w:rsidRPr="00E77758">
              <w:rPr>
                <w:rFonts w:ascii="Times New Roman" w:hAnsi="Times New Roman" w:cs="Times New Roman"/>
                <w:b/>
              </w:rPr>
              <w:t>Октябрьский район</w:t>
            </w:r>
          </w:p>
          <w:p w:rsidR="00E77758" w:rsidRPr="00E77758" w:rsidRDefault="00E77758" w:rsidP="005F5C01">
            <w:pPr>
              <w:ind w:firstLine="851"/>
              <w:jc w:val="center"/>
              <w:rPr>
                <w:rFonts w:ascii="Times New Roman" w:hAnsi="Times New Roman" w:cs="Times New Roman"/>
                <w:b/>
              </w:rPr>
            </w:pPr>
            <w:r w:rsidRPr="00E77758">
              <w:rPr>
                <w:rFonts w:ascii="Times New Roman" w:hAnsi="Times New Roman" w:cs="Times New Roman"/>
                <w:b/>
              </w:rPr>
              <w:t xml:space="preserve">Ханты – Мансийский автономный округ – </w:t>
            </w:r>
            <w:proofErr w:type="spellStart"/>
            <w:r w:rsidRPr="00E77758">
              <w:rPr>
                <w:rFonts w:ascii="Times New Roman" w:hAnsi="Times New Roman" w:cs="Times New Roman"/>
                <w:b/>
              </w:rPr>
              <w:t>Югра</w:t>
            </w:r>
            <w:proofErr w:type="spellEnd"/>
          </w:p>
          <w:p w:rsidR="00E77758" w:rsidRPr="00E77758" w:rsidRDefault="00E77758" w:rsidP="005F5C01">
            <w:pPr>
              <w:ind w:firstLine="851"/>
              <w:jc w:val="center"/>
              <w:rPr>
                <w:rFonts w:ascii="Times New Roman" w:hAnsi="Times New Roman" w:cs="Times New Roman"/>
                <w:b/>
              </w:rPr>
            </w:pPr>
            <w:r w:rsidRPr="00E77758">
              <w:rPr>
                <w:rFonts w:ascii="Times New Roman" w:hAnsi="Times New Roman" w:cs="Times New Roman"/>
                <w:b/>
              </w:rPr>
              <w:t>ПОСТАНОВЛЕНИЕ</w:t>
            </w:r>
          </w:p>
        </w:tc>
      </w:tr>
      <w:tr w:rsidR="00E77758" w:rsidRPr="00E77758" w:rsidTr="005F5C01">
        <w:trPr>
          <w:trHeight w:val="502"/>
        </w:trPr>
        <w:tc>
          <w:tcPr>
            <w:tcW w:w="236" w:type="dxa"/>
            <w:tcBorders>
              <w:left w:val="nil"/>
              <w:right w:val="nil"/>
            </w:tcBorders>
            <w:vAlign w:val="bottom"/>
          </w:tcPr>
          <w:p w:rsidR="00E77758" w:rsidRPr="00E77758" w:rsidRDefault="00E77758" w:rsidP="005F5C01">
            <w:pPr>
              <w:ind w:firstLine="851"/>
              <w:jc w:val="center"/>
              <w:rPr>
                <w:rFonts w:ascii="Times New Roman" w:hAnsi="Times New Roman" w:cs="Times New Roman"/>
              </w:rPr>
            </w:pPr>
            <w:r w:rsidRPr="00E77758">
              <w:rPr>
                <w:rFonts w:ascii="Times New Roman" w:hAnsi="Times New Roman" w:cs="Times New Roman"/>
              </w:rPr>
              <w:t>а</w:t>
            </w:r>
          </w:p>
        </w:tc>
        <w:tc>
          <w:tcPr>
            <w:tcW w:w="575" w:type="dxa"/>
            <w:tcBorders>
              <w:left w:val="nil"/>
              <w:bottom w:val="single" w:sz="4" w:space="0" w:color="auto"/>
              <w:right w:val="nil"/>
            </w:tcBorders>
            <w:vAlign w:val="bottom"/>
          </w:tcPr>
          <w:p w:rsidR="00E77758" w:rsidRPr="00E77758" w:rsidRDefault="00E77758" w:rsidP="005F5C01">
            <w:pPr>
              <w:ind w:firstLine="851"/>
              <w:jc w:val="center"/>
              <w:rPr>
                <w:rFonts w:ascii="Times New Roman" w:hAnsi="Times New Roman" w:cs="Times New Roman"/>
              </w:rPr>
            </w:pPr>
            <w:r w:rsidRPr="00E77758">
              <w:rPr>
                <w:rFonts w:ascii="Times New Roman" w:hAnsi="Times New Roman" w:cs="Times New Roman"/>
              </w:rPr>
              <w:t>2</w:t>
            </w:r>
          </w:p>
        </w:tc>
        <w:tc>
          <w:tcPr>
            <w:tcW w:w="200" w:type="dxa"/>
            <w:tcBorders>
              <w:left w:val="nil"/>
              <w:right w:val="nil"/>
            </w:tcBorders>
            <w:tcMar>
              <w:left w:w="0" w:type="dxa"/>
              <w:right w:w="0" w:type="dxa"/>
            </w:tcMar>
            <w:vAlign w:val="bottom"/>
          </w:tcPr>
          <w:p w:rsidR="00E77758" w:rsidRPr="00E77758" w:rsidRDefault="00E77758" w:rsidP="005F5C01">
            <w:pPr>
              <w:ind w:firstLine="851"/>
              <w:jc w:val="center"/>
              <w:rPr>
                <w:rFonts w:ascii="Times New Roman" w:hAnsi="Times New Roman" w:cs="Times New Roman"/>
              </w:rPr>
            </w:pPr>
          </w:p>
        </w:tc>
        <w:tc>
          <w:tcPr>
            <w:tcW w:w="1437" w:type="dxa"/>
            <w:tcBorders>
              <w:left w:val="nil"/>
              <w:bottom w:val="single" w:sz="4" w:space="0" w:color="auto"/>
              <w:right w:val="nil"/>
            </w:tcBorders>
            <w:vAlign w:val="bottom"/>
          </w:tcPr>
          <w:p w:rsidR="00E77758" w:rsidRPr="00E77758" w:rsidRDefault="00E77758" w:rsidP="005F5C01">
            <w:pPr>
              <w:rPr>
                <w:rFonts w:ascii="Times New Roman" w:hAnsi="Times New Roman" w:cs="Times New Roman"/>
              </w:rPr>
            </w:pPr>
          </w:p>
        </w:tc>
        <w:tc>
          <w:tcPr>
            <w:tcW w:w="479" w:type="dxa"/>
            <w:tcBorders>
              <w:left w:val="nil"/>
              <w:right w:val="nil"/>
            </w:tcBorders>
            <w:vAlign w:val="bottom"/>
          </w:tcPr>
          <w:p w:rsidR="00E77758" w:rsidRPr="00E77758" w:rsidRDefault="00E77758" w:rsidP="005F5C01">
            <w:pPr>
              <w:ind w:right="-169" w:firstLine="851"/>
              <w:jc w:val="center"/>
              <w:rPr>
                <w:rFonts w:ascii="Times New Roman" w:hAnsi="Times New Roman" w:cs="Times New Roman"/>
              </w:rPr>
            </w:pPr>
            <w:r w:rsidRPr="00E77758">
              <w:rPr>
                <w:rFonts w:ascii="Times New Roman" w:hAnsi="Times New Roman" w:cs="Times New Roman"/>
              </w:rPr>
              <w:t>220</w:t>
            </w:r>
          </w:p>
        </w:tc>
        <w:tc>
          <w:tcPr>
            <w:tcW w:w="241" w:type="dxa"/>
            <w:tcBorders>
              <w:left w:val="nil"/>
              <w:right w:val="nil"/>
            </w:tcBorders>
            <w:tcMar>
              <w:top w:w="0" w:type="dxa"/>
              <w:left w:w="0" w:type="dxa"/>
              <w:bottom w:w="0" w:type="dxa"/>
              <w:right w:w="0" w:type="dxa"/>
            </w:tcMar>
            <w:vAlign w:val="bottom"/>
          </w:tcPr>
          <w:p w:rsidR="00E77758" w:rsidRPr="00E77758" w:rsidRDefault="00E77758" w:rsidP="005F5C01">
            <w:pPr>
              <w:ind w:right="-168" w:firstLine="851"/>
              <w:rPr>
                <w:rFonts w:ascii="Times New Roman" w:hAnsi="Times New Roman" w:cs="Times New Roman"/>
              </w:rPr>
            </w:pPr>
            <w:r w:rsidRPr="00E77758">
              <w:rPr>
                <w:rFonts w:ascii="Times New Roman" w:hAnsi="Times New Roman" w:cs="Times New Roman"/>
              </w:rPr>
              <w:t>117</w:t>
            </w:r>
          </w:p>
        </w:tc>
        <w:tc>
          <w:tcPr>
            <w:tcW w:w="242" w:type="dxa"/>
            <w:tcBorders>
              <w:left w:val="nil"/>
              <w:right w:val="nil"/>
            </w:tcBorders>
            <w:tcMar>
              <w:left w:w="0" w:type="dxa"/>
              <w:right w:w="0" w:type="dxa"/>
            </w:tcMar>
            <w:vAlign w:val="bottom"/>
          </w:tcPr>
          <w:p w:rsidR="00E77758" w:rsidRPr="00E77758" w:rsidRDefault="00E77758" w:rsidP="005F5C01">
            <w:pPr>
              <w:rPr>
                <w:rFonts w:ascii="Times New Roman" w:hAnsi="Times New Roman" w:cs="Times New Roman"/>
              </w:rPr>
            </w:pPr>
            <w:r w:rsidRPr="00E77758">
              <w:rPr>
                <w:rFonts w:ascii="Times New Roman" w:hAnsi="Times New Roman" w:cs="Times New Roman"/>
              </w:rPr>
              <w:t xml:space="preserve">  </w:t>
            </w:r>
            <w:proofErr w:type="gramStart"/>
            <w:r w:rsidRPr="00E77758">
              <w:rPr>
                <w:rFonts w:ascii="Times New Roman" w:hAnsi="Times New Roman" w:cs="Times New Roman"/>
              </w:rPr>
              <w:t>г</w:t>
            </w:r>
            <w:proofErr w:type="gramEnd"/>
            <w:r w:rsidRPr="00E77758">
              <w:rPr>
                <w:rFonts w:ascii="Times New Roman" w:hAnsi="Times New Roman" w:cs="Times New Roman"/>
              </w:rPr>
              <w:t xml:space="preserve">. </w:t>
            </w:r>
          </w:p>
        </w:tc>
        <w:tc>
          <w:tcPr>
            <w:tcW w:w="3677" w:type="dxa"/>
            <w:tcBorders>
              <w:left w:val="nil"/>
              <w:right w:val="nil"/>
            </w:tcBorders>
            <w:vAlign w:val="bottom"/>
          </w:tcPr>
          <w:p w:rsidR="00E77758" w:rsidRPr="00E77758" w:rsidRDefault="00E77758" w:rsidP="005F5C01">
            <w:pPr>
              <w:ind w:firstLine="851"/>
              <w:jc w:val="center"/>
              <w:rPr>
                <w:rFonts w:ascii="Times New Roman" w:hAnsi="Times New Roman" w:cs="Times New Roman"/>
              </w:rPr>
            </w:pPr>
          </w:p>
        </w:tc>
        <w:tc>
          <w:tcPr>
            <w:tcW w:w="421" w:type="dxa"/>
            <w:tcBorders>
              <w:left w:val="nil"/>
              <w:right w:val="nil"/>
            </w:tcBorders>
            <w:vAlign w:val="bottom"/>
          </w:tcPr>
          <w:p w:rsidR="00E77758" w:rsidRPr="00E77758" w:rsidRDefault="00E77758" w:rsidP="005F5C01">
            <w:pPr>
              <w:ind w:firstLine="851"/>
              <w:jc w:val="center"/>
              <w:rPr>
                <w:rFonts w:ascii="Times New Roman" w:hAnsi="Times New Roman" w:cs="Times New Roman"/>
              </w:rPr>
            </w:pPr>
          </w:p>
        </w:tc>
        <w:tc>
          <w:tcPr>
            <w:tcW w:w="1976" w:type="dxa"/>
            <w:tcBorders>
              <w:left w:val="nil"/>
              <w:bottom w:val="single" w:sz="4" w:space="0" w:color="auto"/>
              <w:right w:val="nil"/>
            </w:tcBorders>
            <w:vAlign w:val="bottom"/>
          </w:tcPr>
          <w:p w:rsidR="00E77758" w:rsidRPr="00E77758" w:rsidRDefault="00E77758" w:rsidP="005F5C01">
            <w:pPr>
              <w:ind w:firstLine="851"/>
              <w:rPr>
                <w:rFonts w:ascii="Times New Roman" w:hAnsi="Times New Roman" w:cs="Times New Roman"/>
              </w:rPr>
            </w:pPr>
          </w:p>
        </w:tc>
      </w:tr>
      <w:tr w:rsidR="00E77758" w:rsidRPr="00E77758" w:rsidTr="005F5C01">
        <w:trPr>
          <w:trHeight w:hRule="exact" w:val="554"/>
        </w:trPr>
        <w:tc>
          <w:tcPr>
            <w:tcW w:w="9484" w:type="dxa"/>
            <w:gridSpan w:val="10"/>
            <w:tcMar>
              <w:top w:w="227" w:type="dxa"/>
            </w:tcMar>
          </w:tcPr>
          <w:p w:rsidR="00E77758" w:rsidRPr="00E77758" w:rsidRDefault="00E77758" w:rsidP="005F5C01">
            <w:pPr>
              <w:rPr>
                <w:rFonts w:ascii="Times New Roman" w:hAnsi="Times New Roman" w:cs="Times New Roman"/>
              </w:rPr>
            </w:pPr>
            <w:r w:rsidRPr="00E77758">
              <w:rPr>
                <w:rFonts w:ascii="Times New Roman" w:hAnsi="Times New Roman" w:cs="Times New Roman"/>
              </w:rPr>
              <w:t>п. Сергино</w:t>
            </w:r>
          </w:p>
        </w:tc>
      </w:tr>
    </w:tbl>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r w:rsidRPr="00E77758">
        <w:rPr>
          <w:rFonts w:ascii="Times New Roman" w:hAnsi="Times New Roman" w:cs="Times New Roman"/>
        </w:rPr>
        <w:t>ПРОЕКТ</w:t>
      </w:r>
    </w:p>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r w:rsidRPr="00E77758">
        <w:rPr>
          <w:rFonts w:ascii="Times New Roman" w:hAnsi="Times New Roman" w:cs="Times New Roman"/>
        </w:rPr>
        <w:t xml:space="preserve">Об утверждении Правил </w:t>
      </w:r>
    </w:p>
    <w:p w:rsidR="00E77758" w:rsidRPr="00E77758" w:rsidRDefault="00E77758" w:rsidP="00E77758">
      <w:pPr>
        <w:rPr>
          <w:rFonts w:ascii="Times New Roman" w:hAnsi="Times New Roman" w:cs="Times New Roman"/>
        </w:rPr>
      </w:pPr>
      <w:r w:rsidRPr="00E77758">
        <w:rPr>
          <w:rFonts w:ascii="Times New Roman" w:hAnsi="Times New Roman" w:cs="Times New Roman"/>
        </w:rPr>
        <w:t xml:space="preserve">по благоустройству территории </w:t>
      </w:r>
    </w:p>
    <w:p w:rsidR="00E77758" w:rsidRPr="00E77758" w:rsidRDefault="00E77758" w:rsidP="00E77758">
      <w:pPr>
        <w:rPr>
          <w:rFonts w:ascii="Times New Roman" w:hAnsi="Times New Roman" w:cs="Times New Roman"/>
        </w:rPr>
      </w:pPr>
      <w:r w:rsidRPr="00E77758">
        <w:rPr>
          <w:rFonts w:ascii="Times New Roman" w:hAnsi="Times New Roman" w:cs="Times New Roman"/>
        </w:rPr>
        <w:t xml:space="preserve">муниципального образования </w:t>
      </w:r>
    </w:p>
    <w:p w:rsidR="00E77758" w:rsidRPr="00E77758" w:rsidRDefault="00E77758" w:rsidP="00E77758">
      <w:pPr>
        <w:autoSpaceDE w:val="0"/>
        <w:autoSpaceDN w:val="0"/>
        <w:adjustRightInd w:val="0"/>
        <w:jc w:val="both"/>
        <w:rPr>
          <w:rFonts w:ascii="Times New Roman" w:hAnsi="Times New Roman" w:cs="Times New Roman"/>
        </w:rPr>
      </w:pPr>
      <w:r w:rsidRPr="00E77758">
        <w:rPr>
          <w:rFonts w:ascii="Times New Roman" w:hAnsi="Times New Roman" w:cs="Times New Roman"/>
        </w:rPr>
        <w:t>сельского поселения Сергино</w:t>
      </w:r>
    </w:p>
    <w:p w:rsidR="00E77758" w:rsidRPr="00E77758" w:rsidRDefault="00E77758" w:rsidP="00E77758">
      <w:pPr>
        <w:autoSpaceDE w:val="0"/>
        <w:autoSpaceDN w:val="0"/>
        <w:adjustRightInd w:val="0"/>
        <w:jc w:val="both"/>
        <w:rPr>
          <w:rFonts w:ascii="Times New Roman" w:hAnsi="Times New Roman" w:cs="Times New Roman"/>
        </w:rPr>
      </w:pPr>
    </w:p>
    <w:p w:rsidR="00E77758" w:rsidRPr="00E77758" w:rsidRDefault="00E77758" w:rsidP="00E77758">
      <w:pPr>
        <w:tabs>
          <w:tab w:val="left" w:pos="993"/>
          <w:tab w:val="left" w:pos="1134"/>
        </w:tabs>
        <w:autoSpaceDE w:val="0"/>
        <w:autoSpaceDN w:val="0"/>
        <w:adjustRightInd w:val="0"/>
        <w:ind w:firstLine="709"/>
        <w:jc w:val="both"/>
        <w:rPr>
          <w:rFonts w:ascii="Times New Roman" w:hAnsi="Times New Roman" w:cs="Times New Roman"/>
        </w:rPr>
      </w:pPr>
      <w:r w:rsidRPr="00E77758">
        <w:rPr>
          <w:rFonts w:ascii="Times New Roman" w:hAnsi="Times New Roman" w:cs="Times New Roman"/>
        </w:rPr>
        <w:t xml:space="preserve">          В целях реализации п.19 ч.1 ст. 14 </w:t>
      </w:r>
      <w:r w:rsidRPr="00E77758">
        <w:rPr>
          <w:rFonts w:ascii="Times New Roman" w:hAnsi="Times New Roman" w:cs="Times New Roman"/>
          <w:shd w:val="clear" w:color="auto" w:fill="FFFFFF"/>
        </w:rPr>
        <w:t xml:space="preserve">Федерального закона от 6 октября 2003 года № 131-ФЗ «Об общих принципах организации местного самоуправления в Российской Федерации», </w:t>
      </w:r>
      <w:r w:rsidRPr="00E77758">
        <w:rPr>
          <w:rFonts w:ascii="Times New Roman" w:hAnsi="Times New Roman" w:cs="Times New Roman"/>
        </w:rPr>
        <w:t>улучшения внешнего облика сельского поселения Сергино, санитарного содержания, обеспечения развития благоустройства территории, создания условий эффективной работы в сфере благоустройства территорий:</w:t>
      </w:r>
    </w:p>
    <w:p w:rsidR="00E77758" w:rsidRPr="00E77758" w:rsidRDefault="00E77758" w:rsidP="00E77758">
      <w:pPr>
        <w:tabs>
          <w:tab w:val="left" w:pos="993"/>
          <w:tab w:val="left" w:pos="1134"/>
        </w:tabs>
        <w:autoSpaceDE w:val="0"/>
        <w:autoSpaceDN w:val="0"/>
        <w:adjustRightInd w:val="0"/>
        <w:ind w:firstLine="709"/>
        <w:jc w:val="both"/>
        <w:rPr>
          <w:rFonts w:ascii="Times New Roman" w:hAnsi="Times New Roman" w:cs="Times New Roman"/>
        </w:rPr>
      </w:pPr>
    </w:p>
    <w:p w:rsidR="00E77758" w:rsidRPr="00E77758" w:rsidRDefault="00E77758" w:rsidP="00E77758">
      <w:pPr>
        <w:widowControl/>
        <w:numPr>
          <w:ilvl w:val="0"/>
          <w:numId w:val="3"/>
        </w:numPr>
        <w:tabs>
          <w:tab w:val="left" w:pos="993"/>
          <w:tab w:val="left" w:pos="1134"/>
        </w:tabs>
        <w:autoSpaceDE w:val="0"/>
        <w:autoSpaceDN w:val="0"/>
        <w:adjustRightInd w:val="0"/>
        <w:ind w:left="0" w:firstLine="540"/>
        <w:jc w:val="both"/>
        <w:rPr>
          <w:rFonts w:ascii="Times New Roman" w:hAnsi="Times New Roman" w:cs="Times New Roman"/>
        </w:rPr>
      </w:pPr>
      <w:r w:rsidRPr="00E77758">
        <w:rPr>
          <w:rFonts w:ascii="Times New Roman" w:hAnsi="Times New Roman" w:cs="Times New Roman"/>
        </w:rPr>
        <w:t xml:space="preserve">Утвердить Правила по благоустройству территории муниципального образования сельское поселение Сергино, </w:t>
      </w:r>
      <w:proofErr w:type="gramStart"/>
      <w:r w:rsidRPr="00E77758">
        <w:rPr>
          <w:rFonts w:ascii="Times New Roman" w:hAnsi="Times New Roman" w:cs="Times New Roman"/>
        </w:rPr>
        <w:t>согласно приложения</w:t>
      </w:r>
      <w:proofErr w:type="gramEnd"/>
      <w:r w:rsidRPr="00E77758">
        <w:rPr>
          <w:rFonts w:ascii="Times New Roman" w:hAnsi="Times New Roman" w:cs="Times New Roman"/>
        </w:rPr>
        <w:t xml:space="preserve">. </w:t>
      </w:r>
    </w:p>
    <w:p w:rsidR="00E77758" w:rsidRPr="00E77758" w:rsidRDefault="00E77758" w:rsidP="00E77758">
      <w:pPr>
        <w:widowControl/>
        <w:numPr>
          <w:ilvl w:val="0"/>
          <w:numId w:val="3"/>
        </w:numPr>
        <w:tabs>
          <w:tab w:val="left" w:pos="993"/>
        </w:tabs>
        <w:autoSpaceDE w:val="0"/>
        <w:autoSpaceDN w:val="0"/>
        <w:adjustRightInd w:val="0"/>
        <w:ind w:left="142" w:firstLine="398"/>
        <w:jc w:val="both"/>
        <w:rPr>
          <w:rFonts w:ascii="Times New Roman" w:hAnsi="Times New Roman" w:cs="Times New Roman"/>
        </w:rPr>
      </w:pPr>
      <w:r w:rsidRPr="00E77758">
        <w:rPr>
          <w:rFonts w:ascii="Times New Roman" w:hAnsi="Times New Roman" w:cs="Times New Roman"/>
        </w:rPr>
        <w:t xml:space="preserve">Обнародовать настоящее постановление посредством размещения в информационно-телекоммуникационной сети Интернет на официальном сайте муниципального образования сельское поселение Сергино по адресу: </w:t>
      </w:r>
      <w:hyperlink r:id="rId6" w:history="1">
        <w:r w:rsidRPr="00E77758">
          <w:rPr>
            <w:rStyle w:val="af"/>
            <w:rFonts w:ascii="Times New Roman" w:hAnsi="Times New Roman" w:cs="Times New Roman"/>
            <w:lang w:val="en-US"/>
          </w:rPr>
          <w:t>www</w:t>
        </w:r>
        <w:r w:rsidRPr="00E77758">
          <w:rPr>
            <w:rStyle w:val="af"/>
            <w:rFonts w:ascii="Times New Roman" w:hAnsi="Times New Roman" w:cs="Times New Roman"/>
          </w:rPr>
          <w:t>.</w:t>
        </w:r>
        <w:proofErr w:type="spellStart"/>
        <w:r w:rsidRPr="00E77758">
          <w:rPr>
            <w:rStyle w:val="af"/>
            <w:rFonts w:ascii="Times New Roman" w:hAnsi="Times New Roman" w:cs="Times New Roman"/>
            <w:lang w:val="en-US"/>
          </w:rPr>
          <w:t>admsergino</w:t>
        </w:r>
        <w:proofErr w:type="spellEnd"/>
        <w:r w:rsidRPr="00E77758">
          <w:rPr>
            <w:rStyle w:val="af"/>
            <w:rFonts w:ascii="Times New Roman" w:hAnsi="Times New Roman" w:cs="Times New Roman"/>
          </w:rPr>
          <w:t>.</w:t>
        </w:r>
        <w:proofErr w:type="spellStart"/>
        <w:r w:rsidRPr="00E77758">
          <w:rPr>
            <w:rStyle w:val="af"/>
            <w:rFonts w:ascii="Times New Roman" w:hAnsi="Times New Roman" w:cs="Times New Roman"/>
            <w:lang w:val="en-US"/>
          </w:rPr>
          <w:t>ru</w:t>
        </w:r>
        <w:proofErr w:type="spellEnd"/>
      </w:hyperlink>
      <w:r w:rsidRPr="00E77758">
        <w:rPr>
          <w:rFonts w:ascii="Times New Roman" w:hAnsi="Times New Roman" w:cs="Times New Roman"/>
        </w:rPr>
        <w:t>., а также разместить на информационных стендах администрации.</w:t>
      </w:r>
    </w:p>
    <w:p w:rsidR="00E77758" w:rsidRPr="00E77758" w:rsidRDefault="00E77758" w:rsidP="00E77758">
      <w:pPr>
        <w:widowControl/>
        <w:numPr>
          <w:ilvl w:val="0"/>
          <w:numId w:val="3"/>
        </w:numPr>
        <w:tabs>
          <w:tab w:val="left" w:pos="993"/>
        </w:tabs>
        <w:autoSpaceDE w:val="0"/>
        <w:autoSpaceDN w:val="0"/>
        <w:adjustRightInd w:val="0"/>
        <w:ind w:left="142" w:firstLine="398"/>
        <w:jc w:val="both"/>
        <w:rPr>
          <w:rFonts w:ascii="Times New Roman" w:hAnsi="Times New Roman" w:cs="Times New Roman"/>
        </w:rPr>
      </w:pPr>
      <w:r w:rsidRPr="00E77758">
        <w:rPr>
          <w:rFonts w:ascii="Times New Roman" w:hAnsi="Times New Roman" w:cs="Times New Roman"/>
        </w:rPr>
        <w:t>Настоящее постановление вступает в силу с момента его официального обнародования.</w:t>
      </w:r>
    </w:p>
    <w:p w:rsidR="00E77758" w:rsidRPr="00E77758" w:rsidRDefault="00E77758" w:rsidP="00E77758">
      <w:pPr>
        <w:shd w:val="clear" w:color="auto" w:fill="FFFFFF"/>
        <w:jc w:val="both"/>
        <w:rPr>
          <w:rFonts w:ascii="Times New Roman" w:hAnsi="Times New Roman" w:cs="Times New Roman"/>
        </w:rPr>
      </w:pPr>
      <w:r w:rsidRPr="00E77758">
        <w:rPr>
          <w:rFonts w:ascii="Times New Roman" w:hAnsi="Times New Roman" w:cs="Times New Roman"/>
        </w:rPr>
        <w:tab/>
        <w:t xml:space="preserve">4. Постановление администрации сельское поселение Сергино </w:t>
      </w:r>
      <w:r w:rsidRPr="00E77758">
        <w:rPr>
          <w:rFonts w:ascii="Times New Roman" w:hAnsi="Times New Roman" w:cs="Times New Roman"/>
          <w:bCs/>
        </w:rPr>
        <w:t xml:space="preserve">от </w:t>
      </w:r>
      <w:r w:rsidRPr="00E77758">
        <w:rPr>
          <w:rFonts w:ascii="Times New Roman" w:hAnsi="Times New Roman" w:cs="Times New Roman"/>
        </w:rPr>
        <w:t>«16» апреля 2012 года № 65 «</w:t>
      </w:r>
      <w:r w:rsidRPr="00E77758">
        <w:rPr>
          <w:rFonts w:ascii="Times New Roman" w:hAnsi="Times New Roman" w:cs="Times New Roman"/>
          <w:bCs/>
        </w:rPr>
        <w:t>Об утверждении Правил благоустройства и содержания территории муниципального</w:t>
      </w:r>
      <w:r w:rsidRPr="00E77758">
        <w:rPr>
          <w:rFonts w:ascii="Times New Roman" w:hAnsi="Times New Roman" w:cs="Times New Roman"/>
        </w:rPr>
        <w:t xml:space="preserve"> </w:t>
      </w:r>
      <w:r w:rsidRPr="00E77758">
        <w:rPr>
          <w:rFonts w:ascii="Times New Roman" w:hAnsi="Times New Roman" w:cs="Times New Roman"/>
          <w:bCs/>
        </w:rPr>
        <w:t>образования сельское поселение Сергино</w:t>
      </w:r>
      <w:r w:rsidRPr="00E77758">
        <w:rPr>
          <w:rFonts w:ascii="Times New Roman" w:hAnsi="Times New Roman" w:cs="Times New Roman"/>
        </w:rPr>
        <w:t>» считать утратившими силу.</w:t>
      </w:r>
    </w:p>
    <w:p w:rsidR="00E77758" w:rsidRPr="00E77758" w:rsidRDefault="00E77758" w:rsidP="00E77758">
      <w:pPr>
        <w:shd w:val="clear" w:color="auto" w:fill="FFFFFF"/>
        <w:rPr>
          <w:rFonts w:ascii="Times New Roman" w:hAnsi="Times New Roman" w:cs="Times New Roman"/>
        </w:rPr>
      </w:pPr>
      <w:r w:rsidRPr="00E77758">
        <w:rPr>
          <w:rFonts w:ascii="Times New Roman" w:hAnsi="Times New Roman" w:cs="Times New Roman"/>
        </w:rPr>
        <w:tab/>
        <w:t>5. Контроль за выполнение постановления оставляю за собой.</w:t>
      </w:r>
    </w:p>
    <w:p w:rsidR="00E77758" w:rsidRPr="00E77758" w:rsidRDefault="00E77758" w:rsidP="00E77758">
      <w:pPr>
        <w:ind w:firstLine="709"/>
        <w:jc w:val="both"/>
        <w:rPr>
          <w:rFonts w:ascii="Times New Roman" w:hAnsi="Times New Roman" w:cs="Times New Roman"/>
        </w:rPr>
      </w:pPr>
    </w:p>
    <w:p w:rsidR="00E77758" w:rsidRPr="00E77758" w:rsidRDefault="00E77758" w:rsidP="00E77758">
      <w:pPr>
        <w:ind w:firstLine="709"/>
        <w:jc w:val="both"/>
        <w:rPr>
          <w:rFonts w:ascii="Times New Roman" w:hAnsi="Times New Roman" w:cs="Times New Roman"/>
        </w:rPr>
      </w:pPr>
    </w:p>
    <w:p w:rsidR="00E77758" w:rsidRPr="00E77758" w:rsidRDefault="00E77758" w:rsidP="00E77758">
      <w:pPr>
        <w:ind w:firstLine="709"/>
        <w:jc w:val="both"/>
        <w:rPr>
          <w:rFonts w:ascii="Times New Roman" w:hAnsi="Times New Roman" w:cs="Times New Roman"/>
        </w:rPr>
      </w:pPr>
    </w:p>
    <w:p w:rsidR="00E77758" w:rsidRPr="00E77758" w:rsidRDefault="00E77758" w:rsidP="00E77758">
      <w:pPr>
        <w:ind w:firstLine="709"/>
        <w:jc w:val="both"/>
        <w:rPr>
          <w:rFonts w:ascii="Times New Roman" w:hAnsi="Times New Roman" w:cs="Times New Roman"/>
        </w:rPr>
      </w:pPr>
      <w:r w:rsidRPr="00E77758">
        <w:rPr>
          <w:rFonts w:ascii="Times New Roman" w:hAnsi="Times New Roman" w:cs="Times New Roman"/>
        </w:rPr>
        <w:t>Глава сельского поселения Сергино                               О.В. Гребенников</w:t>
      </w:r>
    </w:p>
    <w:p w:rsidR="00E77758" w:rsidRPr="00E77758" w:rsidRDefault="00E77758" w:rsidP="00E77758">
      <w:pPr>
        <w:ind w:firstLine="709"/>
        <w:jc w:val="both"/>
        <w:rPr>
          <w:rFonts w:ascii="Times New Roman" w:hAnsi="Times New Roman" w:cs="Times New Roman"/>
        </w:rPr>
      </w:pPr>
    </w:p>
    <w:p w:rsidR="00E77758" w:rsidRPr="00E77758" w:rsidRDefault="00E77758" w:rsidP="00E77758">
      <w:pPr>
        <w:ind w:firstLine="709"/>
        <w:jc w:val="both"/>
        <w:rPr>
          <w:rFonts w:ascii="Times New Roman" w:hAnsi="Times New Roman" w:cs="Times New Roman"/>
        </w:rPr>
      </w:pPr>
    </w:p>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p>
    <w:p w:rsidR="00E77758" w:rsidRPr="00E77758" w:rsidRDefault="00E77758" w:rsidP="00E77758">
      <w:pPr>
        <w:rPr>
          <w:rFonts w:ascii="Times New Roman" w:hAnsi="Times New Roman" w:cs="Times New Roman"/>
        </w:rPr>
      </w:pPr>
    </w:p>
    <w:p w:rsidR="00E77758" w:rsidRPr="00E77758" w:rsidRDefault="00E77758" w:rsidP="00E77758">
      <w:pPr>
        <w:ind w:firstLine="709"/>
        <w:jc w:val="right"/>
        <w:rPr>
          <w:rFonts w:ascii="Times New Roman" w:hAnsi="Times New Roman" w:cs="Times New Roman"/>
        </w:rPr>
      </w:pPr>
    </w:p>
    <w:p w:rsidR="00E77758" w:rsidRPr="00E77758" w:rsidRDefault="00E77758" w:rsidP="00E77758">
      <w:pPr>
        <w:ind w:firstLine="709"/>
        <w:jc w:val="right"/>
        <w:rPr>
          <w:rFonts w:ascii="Times New Roman" w:hAnsi="Times New Roman" w:cs="Times New Roman"/>
        </w:rPr>
      </w:pPr>
      <w:r w:rsidRPr="00E77758">
        <w:rPr>
          <w:rFonts w:ascii="Times New Roman" w:hAnsi="Times New Roman" w:cs="Times New Roman"/>
        </w:rPr>
        <w:t xml:space="preserve">Приложение </w:t>
      </w:r>
    </w:p>
    <w:p w:rsidR="00E77758" w:rsidRPr="00E77758" w:rsidRDefault="00E77758" w:rsidP="00E77758">
      <w:pPr>
        <w:ind w:firstLine="709"/>
        <w:jc w:val="right"/>
        <w:rPr>
          <w:rFonts w:ascii="Times New Roman" w:hAnsi="Times New Roman" w:cs="Times New Roman"/>
        </w:rPr>
      </w:pPr>
      <w:r w:rsidRPr="00E77758">
        <w:rPr>
          <w:rFonts w:ascii="Times New Roman" w:hAnsi="Times New Roman" w:cs="Times New Roman"/>
        </w:rPr>
        <w:t xml:space="preserve">к постановлению администрации </w:t>
      </w:r>
    </w:p>
    <w:p w:rsidR="00E77758" w:rsidRPr="00E77758" w:rsidRDefault="00E77758" w:rsidP="00E77758">
      <w:pPr>
        <w:ind w:firstLine="709"/>
        <w:jc w:val="right"/>
        <w:rPr>
          <w:rFonts w:ascii="Times New Roman" w:hAnsi="Times New Roman" w:cs="Times New Roman"/>
        </w:rPr>
      </w:pPr>
      <w:r w:rsidRPr="00E77758">
        <w:rPr>
          <w:rFonts w:ascii="Times New Roman" w:hAnsi="Times New Roman" w:cs="Times New Roman"/>
        </w:rPr>
        <w:t xml:space="preserve">сельское поселение Сергино </w:t>
      </w:r>
    </w:p>
    <w:p w:rsidR="00E77758" w:rsidRPr="00E77758" w:rsidRDefault="00E77758" w:rsidP="00E77758">
      <w:pPr>
        <w:ind w:firstLine="709"/>
        <w:jc w:val="right"/>
        <w:rPr>
          <w:rFonts w:ascii="Times New Roman" w:hAnsi="Times New Roman" w:cs="Times New Roman"/>
        </w:rPr>
      </w:pPr>
      <w:r w:rsidRPr="00E77758">
        <w:rPr>
          <w:rFonts w:ascii="Times New Roman" w:hAnsi="Times New Roman" w:cs="Times New Roman"/>
        </w:rPr>
        <w:t xml:space="preserve">от «»2017 года № </w:t>
      </w:r>
    </w:p>
    <w:p w:rsidR="00E77758" w:rsidRPr="00E77758" w:rsidRDefault="00E77758" w:rsidP="00E77758">
      <w:pPr>
        <w:pStyle w:val="Heading"/>
        <w:ind w:firstLine="709"/>
        <w:jc w:val="both"/>
        <w:rPr>
          <w:rFonts w:ascii="Times New Roman" w:hAnsi="Times New Roman" w:cs="Times New Roman"/>
          <w:sz w:val="24"/>
          <w:szCs w:val="24"/>
        </w:rPr>
      </w:pPr>
    </w:p>
    <w:p w:rsidR="00E77758" w:rsidRPr="00E77758" w:rsidRDefault="00E77758" w:rsidP="00E77758">
      <w:pPr>
        <w:pStyle w:val="Heading"/>
        <w:ind w:firstLine="709"/>
        <w:jc w:val="center"/>
        <w:rPr>
          <w:rFonts w:ascii="Times New Roman" w:hAnsi="Times New Roman" w:cs="Times New Roman"/>
          <w:sz w:val="24"/>
          <w:szCs w:val="24"/>
        </w:rPr>
      </w:pPr>
      <w:r w:rsidRPr="00E77758">
        <w:rPr>
          <w:rFonts w:ascii="Times New Roman" w:hAnsi="Times New Roman" w:cs="Times New Roman"/>
          <w:sz w:val="24"/>
          <w:szCs w:val="24"/>
        </w:rPr>
        <w:t>ПРАВИЛА ПО БЛАГОУСТРОЙСТВУ ТЕРРИТОРИИ МУНИЦИПАЛЬНОГО ОБРАЗОВАНИЯ СЕЛЬСКОЕ ПОСЕЛЕНИЕ СЕРГИНО</w:t>
      </w:r>
    </w:p>
    <w:p w:rsidR="00E77758" w:rsidRPr="00E77758" w:rsidRDefault="00E77758" w:rsidP="00E77758">
      <w:pPr>
        <w:pStyle w:val="Heading"/>
        <w:ind w:firstLine="709"/>
        <w:jc w:val="both"/>
        <w:rPr>
          <w:rFonts w:ascii="Times New Roman" w:hAnsi="Times New Roman" w:cs="Times New Roman"/>
          <w:sz w:val="24"/>
          <w:szCs w:val="24"/>
        </w:rPr>
      </w:pPr>
    </w:p>
    <w:p w:rsidR="00E77758" w:rsidRPr="00E77758" w:rsidRDefault="00E77758" w:rsidP="00E77758">
      <w:pPr>
        <w:pStyle w:val="Heading"/>
        <w:ind w:firstLine="709"/>
        <w:jc w:val="center"/>
        <w:rPr>
          <w:rFonts w:ascii="Times New Roman" w:hAnsi="Times New Roman" w:cs="Times New Roman"/>
          <w:sz w:val="24"/>
          <w:szCs w:val="24"/>
        </w:rPr>
      </w:pPr>
      <w:r w:rsidRPr="00E77758">
        <w:rPr>
          <w:rFonts w:ascii="Times New Roman" w:hAnsi="Times New Roman" w:cs="Times New Roman"/>
          <w:sz w:val="24"/>
          <w:szCs w:val="24"/>
        </w:rPr>
        <w:t>Раздел 1. Общие положения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1.1. </w:t>
      </w:r>
      <w:proofErr w:type="gramStart"/>
      <w:r w:rsidRPr="00E77758">
        <w:rPr>
          <w:rFonts w:ascii="Times New Roman" w:hAnsi="Times New Roman" w:cs="Times New Roman"/>
          <w:b w:val="0"/>
          <w:sz w:val="24"/>
          <w:szCs w:val="24"/>
        </w:rPr>
        <w:t>Настоящие Правила разработаны в соответствии с Приказом министерства строительства и жилищно-коммунального хозяйства РФ от 13.04.2017 № 711 «Об утверждении Методических рекомендаций для подготовки правил благоустройства территорий поселений, городских округов, внутригородских районов», с пунктом 19 части 1 статьи 14 Федерального закона от 06.10.2003 № 131-ФЗ «Об общих принципах организации местного самоуправления в Российской Федерации», Уставом сельское поселение Сергино</w:t>
      </w:r>
      <w:r w:rsidRPr="00E77758">
        <w:rPr>
          <w:rFonts w:ascii="Times New Roman" w:hAnsi="Times New Roman" w:cs="Times New Roman"/>
          <w:sz w:val="24"/>
          <w:szCs w:val="24"/>
        </w:rPr>
        <w:t xml:space="preserve"> </w:t>
      </w:r>
      <w:r w:rsidRPr="00E77758">
        <w:rPr>
          <w:rFonts w:ascii="Times New Roman" w:hAnsi="Times New Roman" w:cs="Times New Roman"/>
          <w:b w:val="0"/>
          <w:sz w:val="24"/>
          <w:szCs w:val="24"/>
        </w:rPr>
        <w:t>и других строительных норм и</w:t>
      </w:r>
      <w:proofErr w:type="gramEnd"/>
      <w:r w:rsidRPr="00E77758">
        <w:rPr>
          <w:rFonts w:ascii="Times New Roman" w:hAnsi="Times New Roman" w:cs="Times New Roman"/>
          <w:b w:val="0"/>
          <w:sz w:val="24"/>
          <w:szCs w:val="24"/>
        </w:rPr>
        <w:t xml:space="preserve"> правил, нормативно-правовых актов, определяющих требования к состоянию благоустройства поселений.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1.2.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сельское поселение Сергино.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1.3. </w:t>
      </w:r>
      <w:proofErr w:type="gramStart"/>
      <w:r w:rsidRPr="00E77758">
        <w:rPr>
          <w:rFonts w:ascii="Times New Roman" w:hAnsi="Times New Roman" w:cs="Times New Roman"/>
        </w:rPr>
        <w:t>Контроль за</w:t>
      </w:r>
      <w:proofErr w:type="gramEnd"/>
      <w:r w:rsidRPr="00E77758">
        <w:rPr>
          <w:rFonts w:ascii="Times New Roman" w:hAnsi="Times New Roman" w:cs="Times New Roman"/>
        </w:rPr>
        <w:t xml:space="preserve"> соблюдением настоящих Правил осуществляет администрация сельское поселение Сергино, - далее муниципальное образование.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1.4. В настоящих Правилах применяются следующие термины с соответствующими определениями: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b/>
          <w:bCs/>
        </w:rPr>
        <w:t>Благоустройство территории</w:t>
      </w:r>
      <w:r w:rsidRPr="00E77758">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7758" w:rsidRPr="00E77758" w:rsidRDefault="00E77758" w:rsidP="00E77758">
      <w:pPr>
        <w:ind w:firstLine="567"/>
        <w:jc w:val="both"/>
        <w:rPr>
          <w:rFonts w:ascii="Times New Roman" w:hAnsi="Times New Roman" w:cs="Times New Roman"/>
          <w:b/>
          <w:bCs/>
        </w:rPr>
      </w:pPr>
      <w:r w:rsidRPr="00E77758">
        <w:rPr>
          <w:rFonts w:ascii="Times New Roman" w:hAnsi="Times New Roman" w:cs="Times New Roman"/>
          <w:b/>
          <w:bCs/>
        </w:rPr>
        <w:t>Элементы благоустройства территории:</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элементы озеленения;</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покрытия;</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ограждения (заборы);</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водные устройства;</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уличное коммунально-бытовое и техническое оборудование;</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игровое и спортивное оборудование;</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элементы освещения;</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средства размещения информации и рекламные конструкции;</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малые архитектурные формы и городская мебель;</w:t>
      </w:r>
    </w:p>
    <w:p w:rsidR="00E77758" w:rsidRPr="00E77758" w:rsidRDefault="00E77758" w:rsidP="00E77758">
      <w:pPr>
        <w:ind w:firstLine="567"/>
        <w:jc w:val="both"/>
        <w:rPr>
          <w:rFonts w:ascii="Times New Roman" w:hAnsi="Times New Roman" w:cs="Times New Roman"/>
          <w:bCs/>
        </w:rPr>
      </w:pPr>
      <w:r w:rsidRPr="00E77758">
        <w:rPr>
          <w:rFonts w:ascii="Times New Roman" w:hAnsi="Times New Roman" w:cs="Times New Roman"/>
          <w:bCs/>
        </w:rPr>
        <w:t>- некапитальные нестационарные сооружения;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bCs/>
        </w:rPr>
        <w:t>- элементы объектов капитального строительства.</w:t>
      </w:r>
      <w:r w:rsidRPr="00E77758">
        <w:rPr>
          <w:rFonts w:ascii="Times New Roman" w:hAnsi="Times New Roman" w:cs="Times New Roman"/>
          <w:b/>
          <w:bCs/>
        </w:rPr>
        <w:t xml:space="preserve">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b/>
          <w:bCs/>
        </w:rPr>
        <w:t>Объекты благоустройства территории:</w:t>
      </w:r>
      <w:r w:rsidRPr="00E77758">
        <w:rPr>
          <w:rFonts w:ascii="Times New Roman" w:hAnsi="Times New Roman" w:cs="Times New Roman"/>
        </w:rPr>
        <w:t xml:space="preserve">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-детские площадки, спортивные и другие площадки отдыха и досуга;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площадки для выгула и дрессировки собак;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площадки автостоянок;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улицы (в том числе пешеходные) и дороги;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парки, скверы, иные зеленые 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площади, набережные и другие территории;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технические зоны транспортных, инженерных коммуникаций, </w:t>
      </w:r>
      <w:proofErr w:type="spellStart"/>
      <w:r w:rsidRPr="00E77758">
        <w:rPr>
          <w:rFonts w:ascii="Times New Roman" w:hAnsi="Times New Roman" w:cs="Times New Roman"/>
        </w:rPr>
        <w:t>водоохранные</w:t>
      </w:r>
      <w:proofErr w:type="spellEnd"/>
      <w:r w:rsidRPr="00E77758">
        <w:rPr>
          <w:rFonts w:ascii="Times New Roman" w:hAnsi="Times New Roman" w:cs="Times New Roman"/>
        </w:rPr>
        <w:t xml:space="preserve"> 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 контейнерные площадки и площадки для складирования отдельных групп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b/>
          <w:bCs/>
        </w:rPr>
        <w:t>Уборка территорий</w:t>
      </w:r>
      <w:r w:rsidRPr="00E77758">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2. Общие принципы и подходы</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2.2. В целях настоящих правил под проектной документацией по благоустройству территорий понимается пакет документации, основанной на прогнозе социально-экономического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общественного совета,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2.3. Развитие городской среды можно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2.4.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2.5. Участниками деятельности по благоустройству могут выступать:</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д</w:t>
      </w:r>
      <w:proofErr w:type="spellEnd"/>
      <w:r w:rsidRPr="00E77758">
        <w:rPr>
          <w:rFonts w:ascii="Times New Roman" w:hAnsi="Times New Roman" w:cs="Times New Roman"/>
          <w:b w:val="0"/>
          <w:sz w:val="24"/>
          <w:szCs w:val="24"/>
        </w:rPr>
        <w:t>) исполнители работ, специалисты по благоустройству и озеленению, в том числе возведению малых архитектурных форм;</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е) иные лица.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2.6. Необходимо обеспечивать участие жителей в подготовке и реализации проектов </w:t>
      </w:r>
      <w:r w:rsidRPr="00E77758">
        <w:rPr>
          <w:rFonts w:ascii="Times New Roman" w:hAnsi="Times New Roman" w:cs="Times New Roman"/>
          <w:b w:val="0"/>
          <w:sz w:val="24"/>
          <w:szCs w:val="24"/>
        </w:rPr>
        <w:lastRenderedPageBreak/>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2.7. Участие жителей может быть прямым или опосредованным через общественные организации, в том числе </w:t>
      </w:r>
      <w:proofErr w:type="gramStart"/>
      <w:r w:rsidRPr="00E77758">
        <w:rPr>
          <w:rFonts w:ascii="Times New Roman" w:hAnsi="Times New Roman" w:cs="Times New Roman"/>
          <w:b w:val="0"/>
          <w:sz w:val="24"/>
          <w:szCs w:val="24"/>
        </w:rPr>
        <w:t>организации</w:t>
      </w:r>
      <w:proofErr w:type="gramEnd"/>
      <w:r w:rsidRPr="00E77758">
        <w:rPr>
          <w:rFonts w:ascii="Times New Roman" w:hAnsi="Times New Roman" w:cs="Times New Roman"/>
          <w:b w:val="0"/>
          <w:sz w:val="24"/>
          <w:szCs w:val="24"/>
        </w:rPr>
        <w:t xml:space="preserve"> объединяющие профессиональных проектировщиков – архитекторов, ландшафтных архитекторов, дизайнеров, а также ассоциации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2.8. </w:t>
      </w:r>
      <w:proofErr w:type="gramStart"/>
      <w:r w:rsidRPr="00E77758">
        <w:rPr>
          <w:rFonts w:ascii="Times New Roman" w:hAnsi="Times New Roman" w:cs="Times New Roman"/>
          <w:b w:val="0"/>
          <w:sz w:val="24"/>
          <w:szCs w:val="24"/>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Pr="00E77758">
        <w:rPr>
          <w:rFonts w:ascii="Times New Roman" w:hAnsi="Times New Roman" w:cs="Times New Roman"/>
          <w:b w:val="0"/>
          <w:sz w:val="24"/>
          <w:szCs w:val="24"/>
        </w:rPr>
        <w:t xml:space="preserve"> благоустройства и для других форм взаимодействия жителей населенного пункта.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2.9. Территории муниципальных образований удобно расположенные и </w:t>
      </w:r>
      <w:proofErr w:type="gramStart"/>
      <w:r w:rsidRPr="00E77758">
        <w:rPr>
          <w:rFonts w:ascii="Times New Roman" w:hAnsi="Times New Roman" w:cs="Times New Roman"/>
          <w:b w:val="0"/>
          <w:sz w:val="24"/>
          <w:szCs w:val="24"/>
        </w:rPr>
        <w:t>легко доступные</w:t>
      </w:r>
      <w:proofErr w:type="gramEnd"/>
      <w:r w:rsidRPr="00E77758">
        <w:rPr>
          <w:rFonts w:ascii="Times New Roman" w:hAnsi="Times New Roman" w:cs="Times New Roman"/>
          <w:b w:val="0"/>
          <w:sz w:val="24"/>
          <w:szCs w:val="24"/>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E77758">
        <w:rPr>
          <w:rFonts w:ascii="Times New Roman" w:hAnsi="Times New Roman" w:cs="Times New Roman"/>
          <w:b w:val="0"/>
          <w:sz w:val="24"/>
          <w:szCs w:val="24"/>
        </w:rPr>
        <w:t>маломобильных</w:t>
      </w:r>
      <w:proofErr w:type="spellEnd"/>
      <w:r w:rsidRPr="00E77758">
        <w:rPr>
          <w:rFonts w:ascii="Times New Roman" w:hAnsi="Times New Roman" w:cs="Times New Roman"/>
          <w:b w:val="0"/>
          <w:sz w:val="24"/>
          <w:szCs w:val="24"/>
        </w:rPr>
        <w:t xml:space="preserve"> групп граждан при различных погодных условиях.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2.10.4. </w:t>
      </w:r>
      <w:proofErr w:type="gramStart"/>
      <w:r w:rsidRPr="00E77758">
        <w:rPr>
          <w:rFonts w:ascii="Times New Roman" w:hAnsi="Times New Roman" w:cs="Times New Roman"/>
          <w:b w:val="0"/>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(общественные пространства) и территорий с ограниченным доступом посторонних людей, предназначенных для уединенного общения и проведения времени (приватное пространство).</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2.13. 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и прилегающих зданиях), в том числе с использованием механизмов государственно-частного партнерства. Требуется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2.16. В паспорте целесообразно отобразить следующую информацию:</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о собственниках и границах земельных участков, формирующих территорию объекта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ситуационный план;</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элементы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сведения о текущем состоянии;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сведения о планируемых мероприятиях по благоустройству территорий.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2.17. </w:t>
      </w:r>
      <w:proofErr w:type="gramStart"/>
      <w:r w:rsidRPr="00E77758">
        <w:rPr>
          <w:rFonts w:ascii="Times New Roman" w:hAnsi="Times New Roman" w:cs="Times New Roman"/>
          <w:b w:val="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2.18.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3. Формы и механизмы общественного участия в принятии решений и реализации проектов комплексного благоустройства и развития городской среды</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3.1. Задачи, эффективность и формы общественного участия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w:t>
      </w:r>
      <w:r w:rsidRPr="00E77758">
        <w:rPr>
          <w:rFonts w:ascii="Times New Roman" w:hAnsi="Times New Roman" w:cs="Times New Roman"/>
          <w:b w:val="0"/>
          <w:sz w:val="24"/>
          <w:szCs w:val="24"/>
        </w:rPr>
        <w:lastRenderedPageBreak/>
        <w:t>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вопросов.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3.1.3. Общественное участие на этапе планирования и проектирования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3.2. Основные решения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б) разработка внутренних правил, регулирующих процесс общественного участия;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 этап: максимизация общественного участи на этапе выявления общественного запроса, формулировки движущих ценностей и определения целей рассматриваемого проекта;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реализующих стратегию развития территории муниципального образования.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3.2.2.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3.2.4. </w:t>
      </w:r>
      <w:proofErr w:type="gramStart"/>
      <w:r w:rsidRPr="00E77758">
        <w:rPr>
          <w:rFonts w:ascii="Times New Roman" w:hAnsi="Times New Roman" w:cs="Times New Roman"/>
          <w:b w:val="0"/>
          <w:sz w:val="24"/>
          <w:szCs w:val="24"/>
        </w:rPr>
        <w:t xml:space="preserve">Для повышения уровня доступности информации и информирования </w:t>
      </w:r>
      <w:r w:rsidRPr="00E77758">
        <w:rPr>
          <w:rFonts w:ascii="Times New Roman" w:hAnsi="Times New Roman" w:cs="Times New Roman"/>
          <w:b w:val="0"/>
          <w:sz w:val="24"/>
          <w:szCs w:val="24"/>
        </w:rPr>
        <w:lastRenderedPageBreak/>
        <w:t>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3.2.5. 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нужно предоставить возможность публичного комментирования и обсуждения материалов проектов.</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3.3. Формы общественного участия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w:t>
      </w:r>
    </w:p>
    <w:p w:rsidR="00E77758" w:rsidRPr="00E77758" w:rsidRDefault="00E77758" w:rsidP="00E77758">
      <w:pPr>
        <w:pStyle w:val="Heading"/>
        <w:ind w:firstLine="567"/>
        <w:jc w:val="both"/>
        <w:rPr>
          <w:rFonts w:ascii="Times New Roman" w:hAnsi="Times New Roman" w:cs="Times New Roman"/>
          <w:b w:val="0"/>
          <w:sz w:val="24"/>
          <w:szCs w:val="24"/>
        </w:rPr>
      </w:pPr>
      <w:proofErr w:type="gramStart"/>
      <w:r w:rsidRPr="00E77758">
        <w:rPr>
          <w:rFonts w:ascii="Times New Roman" w:hAnsi="Times New Roman" w:cs="Times New Roman"/>
          <w:b w:val="0"/>
          <w:sz w:val="24"/>
          <w:szCs w:val="24"/>
        </w:rPr>
        <w:t>а) совместное определение целей и задач по развитию территории, инвентаризация проблем и потенциалов среды;</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proofErr w:type="gramStart"/>
      <w:r w:rsidRPr="00E77758">
        <w:rPr>
          <w:rFonts w:ascii="Times New Roman" w:hAnsi="Times New Roman" w:cs="Times New Roman"/>
          <w:b w:val="0"/>
          <w:sz w:val="24"/>
          <w:szCs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для которой предназначена данная часть территории, и их взаимного расположения на выбранной территории.</w:t>
      </w:r>
      <w:proofErr w:type="gramEnd"/>
      <w:r w:rsidRPr="00E77758">
        <w:rPr>
          <w:rFonts w:ascii="Times New Roman" w:hAnsi="Times New Roman" w:cs="Times New Roman"/>
          <w:b w:val="0"/>
          <w:sz w:val="24"/>
          <w:szCs w:val="24"/>
        </w:rPr>
        <w:t xml:space="preserve"> При этом возможно определение нескольких преимущественных видов деятельность для одной и той же функциональной зоны (многофункциональные зоны);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 консультации в выборе покрытий, с учетом функционального зонирования территории;</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д</w:t>
      </w:r>
      <w:proofErr w:type="spellEnd"/>
      <w:r w:rsidRPr="00E77758">
        <w:rPr>
          <w:rFonts w:ascii="Times New Roman" w:hAnsi="Times New Roman" w:cs="Times New Roman"/>
          <w:b w:val="0"/>
          <w:sz w:val="24"/>
          <w:szCs w:val="24"/>
        </w:rPr>
        <w:t>) консультации по предполагаемым типам озеленения;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е) консультации по предполагаемым типам освещения и осветительного оборудования;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з</w:t>
      </w:r>
      <w:proofErr w:type="spellEnd"/>
      <w:r w:rsidRPr="00E77758">
        <w:rPr>
          <w:rFonts w:ascii="Times New Roman" w:hAnsi="Times New Roman" w:cs="Times New Roman"/>
          <w:b w:val="0"/>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и) осуществление общественного контроля над процессом реализации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3.3.2. При реализации проектов необходимо информировать общественность о планирующихся изменениях и возможности участия в этом процессе.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3.3.3. Информирование может осуществляться путем:</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а) создания единого информационного Интернет-ресурса (сайта или приложения), который будет решать задачи по сбору информации, обеспечению «</w:t>
      </w:r>
      <w:proofErr w:type="spellStart"/>
      <w:r w:rsidRPr="00E77758">
        <w:rPr>
          <w:rFonts w:ascii="Times New Roman" w:hAnsi="Times New Roman" w:cs="Times New Roman"/>
          <w:b w:val="0"/>
          <w:sz w:val="24"/>
          <w:szCs w:val="24"/>
        </w:rPr>
        <w:t>онлайн</w:t>
      </w:r>
      <w:proofErr w:type="spellEnd"/>
      <w:r w:rsidRPr="00E77758">
        <w:rPr>
          <w:rFonts w:ascii="Times New Roman" w:hAnsi="Times New Roman" w:cs="Times New Roman"/>
          <w:b w:val="0"/>
          <w:sz w:val="24"/>
          <w:szCs w:val="24"/>
        </w:rPr>
        <w:t xml:space="preserve">» участия и </w:t>
      </w:r>
      <w:r w:rsidRPr="00E77758">
        <w:rPr>
          <w:rFonts w:ascii="Times New Roman" w:hAnsi="Times New Roman" w:cs="Times New Roman"/>
          <w:b w:val="0"/>
          <w:sz w:val="24"/>
          <w:szCs w:val="24"/>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б) работы с местными СМИ, охватывающими широкий круг людей разных возрастных групп и потенциальные аудитории проекта;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в) вывешивание афиш и объявлений на информационных досках в подъездах жилых домов, расположенных в непосредственной близости к проектному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д</w:t>
      </w:r>
      <w:proofErr w:type="spellEnd"/>
      <w:r w:rsidRPr="00E77758">
        <w:rPr>
          <w:rFonts w:ascii="Times New Roman" w:hAnsi="Times New Roman" w:cs="Times New Roman"/>
          <w:b w:val="0"/>
          <w:sz w:val="24"/>
          <w:szCs w:val="24"/>
        </w:rPr>
        <w:t xml:space="preserve">) индивидуальных приглашений участников встречи лично, по электронной почте, </w:t>
      </w:r>
      <w:proofErr w:type="spellStart"/>
      <w:r w:rsidRPr="00E77758">
        <w:rPr>
          <w:rFonts w:ascii="Times New Roman" w:hAnsi="Times New Roman" w:cs="Times New Roman"/>
          <w:b w:val="0"/>
          <w:sz w:val="24"/>
          <w:szCs w:val="24"/>
        </w:rPr>
        <w:t>СМС-сообщениям</w:t>
      </w:r>
      <w:proofErr w:type="spellEnd"/>
      <w:r w:rsidRPr="00E77758">
        <w:rPr>
          <w:rFonts w:ascii="Times New Roman" w:hAnsi="Times New Roman" w:cs="Times New Roman"/>
          <w:b w:val="0"/>
          <w:sz w:val="24"/>
          <w:szCs w:val="24"/>
        </w:rPr>
        <w:t>, по телефону;</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з</w:t>
      </w:r>
      <w:proofErr w:type="spellEnd"/>
      <w:r w:rsidRPr="00E77758">
        <w:rPr>
          <w:rFonts w:ascii="Times New Roman" w:hAnsi="Times New Roman" w:cs="Times New Roman"/>
          <w:b w:val="0"/>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3.4. Механизмы общественного участия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3.4.2. </w:t>
      </w:r>
      <w:proofErr w:type="gramStart"/>
      <w:r w:rsidRPr="00E77758">
        <w:rPr>
          <w:rFonts w:ascii="Times New Roman" w:hAnsi="Times New Roman" w:cs="Times New Roman"/>
          <w:b w:val="0"/>
          <w:sz w:val="24"/>
          <w:szCs w:val="24"/>
        </w:rPr>
        <w:t xml:space="preserve">Необходимо использовать следующие инструменты: анкетирование, опросы, интервьюирование, картирование, проведение </w:t>
      </w:r>
      <w:proofErr w:type="spellStart"/>
      <w:r w:rsidRPr="00E77758">
        <w:rPr>
          <w:rFonts w:ascii="Times New Roman" w:hAnsi="Times New Roman" w:cs="Times New Roman"/>
          <w:b w:val="0"/>
          <w:sz w:val="24"/>
          <w:szCs w:val="24"/>
        </w:rPr>
        <w:t>фокус-групп</w:t>
      </w:r>
      <w:proofErr w:type="spellEnd"/>
      <w:r w:rsidRPr="00E77758">
        <w:rPr>
          <w:rFonts w:ascii="Times New Roman" w:hAnsi="Times New Roman" w:cs="Times New Roman"/>
          <w:b w:val="0"/>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E77758">
        <w:rPr>
          <w:rFonts w:ascii="Times New Roman" w:hAnsi="Times New Roman" w:cs="Times New Roman"/>
          <w:b w:val="0"/>
          <w:sz w:val="24"/>
          <w:szCs w:val="24"/>
        </w:rPr>
        <w:t>воркшопов</w:t>
      </w:r>
      <w:proofErr w:type="spellEnd"/>
      <w:r w:rsidRPr="00E77758">
        <w:rPr>
          <w:rFonts w:ascii="Times New Roman" w:hAnsi="Times New Roman" w:cs="Times New Roman"/>
          <w:b w:val="0"/>
          <w:sz w:val="24"/>
          <w:szCs w:val="24"/>
        </w:rPr>
        <w:t xml:space="preserve">), проведение общественных обсуждений, проведение </w:t>
      </w:r>
      <w:proofErr w:type="spellStart"/>
      <w:r w:rsidRPr="00E77758">
        <w:rPr>
          <w:rFonts w:ascii="Times New Roman" w:hAnsi="Times New Roman" w:cs="Times New Roman"/>
          <w:b w:val="0"/>
          <w:sz w:val="24"/>
          <w:szCs w:val="24"/>
        </w:rPr>
        <w:t>дизайн-игр</w:t>
      </w:r>
      <w:proofErr w:type="spellEnd"/>
      <w:r w:rsidRPr="00E77758">
        <w:rPr>
          <w:rFonts w:ascii="Times New Roman" w:hAnsi="Times New Roman" w:cs="Times New Roman"/>
          <w:b w:val="0"/>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lastRenderedPageBreak/>
        <w:t xml:space="preserve">3.4.5. По итогам встреч, проектных семинаров, </w:t>
      </w:r>
      <w:proofErr w:type="spellStart"/>
      <w:r w:rsidRPr="00E77758">
        <w:rPr>
          <w:rFonts w:ascii="Times New Roman" w:hAnsi="Times New Roman" w:cs="Times New Roman"/>
          <w:b w:val="0"/>
          <w:sz w:val="24"/>
          <w:szCs w:val="24"/>
        </w:rPr>
        <w:t>воркшопов</w:t>
      </w:r>
      <w:proofErr w:type="spellEnd"/>
      <w:r w:rsidRPr="00E77758">
        <w:rPr>
          <w:rFonts w:ascii="Times New Roman" w:hAnsi="Times New Roman" w:cs="Times New Roman"/>
          <w:b w:val="0"/>
          <w:sz w:val="24"/>
          <w:szCs w:val="24"/>
        </w:rPr>
        <w:t xml:space="preserve">, </w:t>
      </w:r>
      <w:proofErr w:type="spellStart"/>
      <w:r w:rsidRPr="00E77758">
        <w:rPr>
          <w:rFonts w:ascii="Times New Roman" w:hAnsi="Times New Roman" w:cs="Times New Roman"/>
          <w:b w:val="0"/>
          <w:sz w:val="24"/>
          <w:szCs w:val="24"/>
        </w:rPr>
        <w:t>дизайн-игр</w:t>
      </w:r>
      <w:proofErr w:type="spellEnd"/>
      <w:r w:rsidRPr="00E77758">
        <w:rPr>
          <w:rFonts w:ascii="Times New Roman" w:hAnsi="Times New Roman" w:cs="Times New Roman"/>
          <w:b w:val="0"/>
          <w:sz w:val="24"/>
          <w:szCs w:val="24"/>
        </w:rPr>
        <w:t xml:space="preserve"> и любых других форматов общественных обсуждений нужно сформировать отчет, а также видеозапись самого мероприятия, и выложить в публичный </w:t>
      </w:r>
      <w:proofErr w:type="gramStart"/>
      <w:r w:rsidRPr="00E77758">
        <w:rPr>
          <w:rFonts w:ascii="Times New Roman" w:hAnsi="Times New Roman" w:cs="Times New Roman"/>
          <w:b w:val="0"/>
          <w:sz w:val="24"/>
          <w:szCs w:val="24"/>
        </w:rPr>
        <w:t>доступ</w:t>
      </w:r>
      <w:proofErr w:type="gramEnd"/>
      <w:r w:rsidRPr="00E77758">
        <w:rPr>
          <w:rFonts w:ascii="Times New Roman" w:hAnsi="Times New Roman" w:cs="Times New Roman"/>
          <w:b w:val="0"/>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77758">
        <w:rPr>
          <w:rFonts w:ascii="Times New Roman" w:hAnsi="Times New Roman" w:cs="Times New Roman"/>
          <w:b w:val="0"/>
          <w:sz w:val="24"/>
          <w:szCs w:val="24"/>
        </w:rPr>
        <w:t>предпроектного</w:t>
      </w:r>
      <w:proofErr w:type="spellEnd"/>
      <w:r w:rsidRPr="00E77758">
        <w:rPr>
          <w:rFonts w:ascii="Times New Roman" w:hAnsi="Times New Roman" w:cs="Times New Roman"/>
          <w:b w:val="0"/>
          <w:sz w:val="24"/>
          <w:szCs w:val="24"/>
        </w:rPr>
        <w:t xml:space="preserve"> исследования, а также сам проект.</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3.4.7. Общественный контроль является одним из механизмов общественного участия.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3.4.8. 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77758">
        <w:rPr>
          <w:rFonts w:ascii="Times New Roman" w:hAnsi="Times New Roman" w:cs="Times New Roman"/>
          <w:b w:val="0"/>
          <w:sz w:val="24"/>
          <w:szCs w:val="24"/>
        </w:rPr>
        <w:t>о-</w:t>
      </w:r>
      <w:proofErr w:type="gramEnd"/>
      <w:r w:rsidRPr="00E77758">
        <w:rPr>
          <w:rFonts w:ascii="Times New Roman" w:hAnsi="Times New Roman" w:cs="Times New Roman"/>
          <w:b w:val="0"/>
          <w:sz w:val="24"/>
          <w:szCs w:val="24"/>
        </w:rPr>
        <w:t xml:space="preserve">, </w:t>
      </w:r>
      <w:proofErr w:type="spellStart"/>
      <w:r w:rsidRPr="00E77758">
        <w:rPr>
          <w:rFonts w:ascii="Times New Roman" w:hAnsi="Times New Roman" w:cs="Times New Roman"/>
          <w:b w:val="0"/>
          <w:sz w:val="24"/>
          <w:szCs w:val="24"/>
        </w:rPr>
        <w:t>видеофиксации</w:t>
      </w:r>
      <w:proofErr w:type="spellEnd"/>
      <w:r w:rsidRPr="00E77758">
        <w:rPr>
          <w:rFonts w:ascii="Times New Roman" w:hAnsi="Times New Roman" w:cs="Times New Roman"/>
          <w:b w:val="0"/>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3.4.10. Общественный контроль в области благоустройства осуществляется с учетом положений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3.5.1. Создание комфортной городской среды </w:t>
      </w:r>
      <w:proofErr w:type="gramStart"/>
      <w:r w:rsidRPr="00E77758">
        <w:rPr>
          <w:rFonts w:ascii="Times New Roman" w:hAnsi="Times New Roman" w:cs="Times New Roman"/>
          <w:b w:val="0"/>
          <w:sz w:val="24"/>
          <w:szCs w:val="24"/>
        </w:rPr>
        <w:t>необходимо</w:t>
      </w:r>
      <w:proofErr w:type="gramEnd"/>
      <w:r w:rsidRPr="00E77758">
        <w:rPr>
          <w:rFonts w:ascii="Times New Roman" w:hAnsi="Times New Roman" w:cs="Times New Roman"/>
          <w:b w:val="0"/>
          <w:sz w:val="24"/>
          <w:szCs w:val="24"/>
        </w:rPr>
        <w:t xml:space="preserve"> в том числе направлять на повышение привлекательности муниципального образования для частных инвесторов с целью создания новых рабочих мест. Реализацию комплексных проектов по благоустройству и созданию комфортной городской среды нужно осуществлять с учетом интересов лиц, осуществляющих предпринимательскую деятельность, в том числе с привлечением их к участию.</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а) в создании и предоставлении разного рода услуг и сервисов для посетителей общественных пространств;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в) в строительстве, реконструкции, реставрации объектов недвижимости;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 в производстве или размещении элементов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proofErr w:type="spellStart"/>
      <w:r w:rsidRPr="00E77758">
        <w:rPr>
          <w:rFonts w:ascii="Times New Roman" w:hAnsi="Times New Roman" w:cs="Times New Roman"/>
          <w:b w:val="0"/>
          <w:sz w:val="24"/>
          <w:szCs w:val="24"/>
        </w:rPr>
        <w:t>д</w:t>
      </w:r>
      <w:proofErr w:type="spellEnd"/>
      <w:r w:rsidRPr="00E77758">
        <w:rPr>
          <w:rFonts w:ascii="Times New Roman" w:hAnsi="Times New Roman" w:cs="Times New Roman"/>
          <w:b w:val="0"/>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е) в организации мероприятий, обеспечивающих приток посетителей на создаваемые общественные пространства;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ж) в организации уборки благоустроенных территорий, предоставлении сре</w:t>
      </w:r>
      <w:proofErr w:type="gramStart"/>
      <w:r w:rsidRPr="00E77758">
        <w:rPr>
          <w:rFonts w:ascii="Times New Roman" w:hAnsi="Times New Roman" w:cs="Times New Roman"/>
          <w:b w:val="0"/>
          <w:sz w:val="24"/>
          <w:szCs w:val="24"/>
        </w:rPr>
        <w:t>дств дл</w:t>
      </w:r>
      <w:proofErr w:type="gramEnd"/>
      <w:r w:rsidRPr="00E77758">
        <w:rPr>
          <w:rFonts w:ascii="Times New Roman" w:hAnsi="Times New Roman" w:cs="Times New Roman"/>
          <w:b w:val="0"/>
          <w:sz w:val="24"/>
          <w:szCs w:val="24"/>
        </w:rPr>
        <w:t>я подготовки проектов или проведения творческих конкурсов на разработку архитектурных концепций общественных пространств и в иных формах.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3.5.3. В реализации комплексных проектов благоустройства могут принимать </w:t>
      </w:r>
      <w:r w:rsidRPr="00E77758">
        <w:rPr>
          <w:rFonts w:ascii="Times New Roman" w:hAnsi="Times New Roman" w:cs="Times New Roman"/>
          <w:b w:val="0"/>
          <w:sz w:val="24"/>
          <w:szCs w:val="24"/>
        </w:rPr>
        <w:lastRenderedPageBreak/>
        <w:t>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3.5.4.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b w:val="0"/>
          <w:sz w:val="24"/>
          <w:szCs w:val="24"/>
        </w:rPr>
      </w:pPr>
      <w:r w:rsidRPr="00E77758">
        <w:rPr>
          <w:rFonts w:ascii="Times New Roman" w:hAnsi="Times New Roman" w:cs="Times New Roman"/>
          <w:sz w:val="24"/>
          <w:szCs w:val="24"/>
        </w:rPr>
        <w:t>Раздел 4. Перечень сводов правил и национальных стандартов, применяемых при осуществлении деятельности по благоустройству</w:t>
      </w:r>
    </w:p>
    <w:p w:rsidR="00E77758" w:rsidRPr="00E77758" w:rsidRDefault="00E77758" w:rsidP="00E77758">
      <w:pPr>
        <w:pStyle w:val="Heading"/>
        <w:ind w:firstLine="567"/>
        <w:jc w:val="center"/>
        <w:rPr>
          <w:rFonts w:ascii="Times New Roman" w:hAnsi="Times New Roman" w:cs="Times New Roman"/>
          <w:b w:val="0"/>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E77758">
        <w:rPr>
          <w:rFonts w:ascii="Times New Roman" w:hAnsi="Times New Roman" w:cs="Times New Roman"/>
          <w:b w:val="0"/>
          <w:sz w:val="24"/>
          <w:szCs w:val="24"/>
        </w:rPr>
        <w:t>в</w:t>
      </w:r>
      <w:proofErr w:type="gramEnd"/>
      <w:r w:rsidRPr="00E77758">
        <w:rPr>
          <w:rFonts w:ascii="Times New Roman" w:hAnsi="Times New Roman" w:cs="Times New Roman"/>
          <w:b w:val="0"/>
          <w:sz w:val="24"/>
          <w:szCs w:val="24"/>
        </w:rPr>
        <w:t xml:space="preserve"> следующих: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42.13330.2016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2.07.01-89* Градостроительство. Планировка и застройка городских и сельских поселений»;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82.13330.2016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w:t>
      </w:r>
      <w:r w:rsidRPr="00E77758">
        <w:rPr>
          <w:rFonts w:ascii="Times New Roman" w:hAnsi="Times New Roman" w:cs="Times New Roman"/>
          <w:b w:val="0"/>
          <w:sz w:val="24"/>
          <w:szCs w:val="24"/>
          <w:lang w:val="en-US"/>
        </w:rPr>
        <w:t>III</w:t>
      </w:r>
      <w:r w:rsidRPr="00E77758">
        <w:rPr>
          <w:rFonts w:ascii="Times New Roman" w:hAnsi="Times New Roman" w:cs="Times New Roman"/>
          <w:b w:val="0"/>
          <w:sz w:val="24"/>
          <w:szCs w:val="24"/>
        </w:rPr>
        <w:t>-10-75 Благоустройство территорий»;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45.13330.2012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3.02.01-87 Земляные сооружения, основания и фундаменты»;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48.13330.2011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12-01-2004 Организация строительства»;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116.13330.2012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22-02-2003 Инженерная защита территорий, зданий и сооружений от опасных геологических процессов. Основные положения»;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104.13330.2016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2.0615-85 Инженерная защита территории от затопления и подтопления»;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59.13330.2016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35-01-2001 Доступность зданий и сооружений для </w:t>
      </w:r>
      <w:proofErr w:type="spellStart"/>
      <w:r w:rsidRPr="00E77758">
        <w:rPr>
          <w:rFonts w:ascii="Times New Roman" w:hAnsi="Times New Roman" w:cs="Times New Roman"/>
          <w:b w:val="0"/>
          <w:sz w:val="24"/>
          <w:szCs w:val="24"/>
        </w:rPr>
        <w:t>маломобильных</w:t>
      </w:r>
      <w:proofErr w:type="spellEnd"/>
      <w:r w:rsidRPr="00E77758">
        <w:rPr>
          <w:rFonts w:ascii="Times New Roman" w:hAnsi="Times New Roman" w:cs="Times New Roman"/>
          <w:b w:val="0"/>
          <w:sz w:val="24"/>
          <w:szCs w:val="24"/>
        </w:rPr>
        <w:t xml:space="preserve"> групп населения»;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СП 140.13330.2012 «Городская среда. Правила проектирования для </w:t>
      </w:r>
      <w:proofErr w:type="spellStart"/>
      <w:r w:rsidRPr="00E77758">
        <w:rPr>
          <w:rFonts w:ascii="Times New Roman" w:hAnsi="Times New Roman" w:cs="Times New Roman"/>
          <w:b w:val="0"/>
          <w:sz w:val="24"/>
          <w:szCs w:val="24"/>
        </w:rPr>
        <w:t>маломобильных</w:t>
      </w:r>
      <w:proofErr w:type="spellEnd"/>
      <w:r w:rsidRPr="00E77758">
        <w:rPr>
          <w:rFonts w:ascii="Times New Roman" w:hAnsi="Times New Roman" w:cs="Times New Roman"/>
          <w:b w:val="0"/>
          <w:sz w:val="24"/>
          <w:szCs w:val="24"/>
        </w:rPr>
        <w:t xml:space="preserve"> групп населения»;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СП 136.13330.2012 «Здания и сооружения. Общие положения проектирования с учетом доступности для </w:t>
      </w:r>
      <w:proofErr w:type="spellStart"/>
      <w:r w:rsidRPr="00E77758">
        <w:rPr>
          <w:rFonts w:ascii="Times New Roman" w:hAnsi="Times New Roman" w:cs="Times New Roman"/>
          <w:b w:val="0"/>
          <w:sz w:val="24"/>
          <w:szCs w:val="24"/>
        </w:rPr>
        <w:t>маломобильных</w:t>
      </w:r>
      <w:proofErr w:type="spellEnd"/>
      <w:r w:rsidRPr="00E77758">
        <w:rPr>
          <w:rFonts w:ascii="Times New Roman" w:hAnsi="Times New Roman" w:cs="Times New Roman"/>
          <w:b w:val="0"/>
          <w:sz w:val="24"/>
          <w:szCs w:val="24"/>
        </w:rPr>
        <w:t xml:space="preserve"> групп населения»;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СП 138.13330.2012 «Общественные здания и сооружения, доступные </w:t>
      </w:r>
      <w:proofErr w:type="spellStart"/>
      <w:r w:rsidRPr="00E77758">
        <w:rPr>
          <w:rFonts w:ascii="Times New Roman" w:hAnsi="Times New Roman" w:cs="Times New Roman"/>
          <w:b w:val="0"/>
          <w:sz w:val="24"/>
          <w:szCs w:val="24"/>
        </w:rPr>
        <w:t>маломобильным</w:t>
      </w:r>
      <w:proofErr w:type="spellEnd"/>
      <w:r w:rsidRPr="00E77758">
        <w:rPr>
          <w:rFonts w:ascii="Times New Roman" w:hAnsi="Times New Roman" w:cs="Times New Roman"/>
          <w:b w:val="0"/>
          <w:sz w:val="24"/>
          <w:szCs w:val="24"/>
        </w:rPr>
        <w:t xml:space="preserve"> группам населения.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137.13330.2012 «Жилая среда с планировочными элементами, доступными инвалидам.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32.13330.2012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2.04.03-85 Канализация. Наружные сети и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31.13330.2012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2.04.02-84* Водоснабжение. Наружные сети и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124.13330.2012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41-02-2003 Тепловые сети»;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34.13330.2012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2.05.02-85* Автомобильные дороги»;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52.13330.2016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23-05-95* Естественное и искусственное освещение»;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50.13330.2012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23-02-2003 Тепловая защита зданий»;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51.13330.2011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23-03-2003 Защита от шума»;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53.13330.2011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30-02-97* Планировка и застройка территорий садоводческих (дачных) объединений граждан, здания и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118.13330.2012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31-06-2009 Общественные здания и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54.13330.2012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31-01-2003 Здания жилые многоквартирные»;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251.1325800.2016 «Здания общеобразовательных организаций.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252.1325800.2016 «Здания дошкольных образовательных организаций.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113.13330.2012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21-02-99* Стоянки автомобилей»;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СП 158.13330.2014 «Здания и помещения медицинских организаций. Правила </w:t>
      </w:r>
      <w:r w:rsidRPr="00E77758">
        <w:rPr>
          <w:rFonts w:ascii="Times New Roman" w:hAnsi="Times New Roman" w:cs="Times New Roman"/>
          <w:b w:val="0"/>
          <w:sz w:val="24"/>
          <w:szCs w:val="24"/>
        </w:rPr>
        <w:lastRenderedPageBreak/>
        <w:t>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257.1325800.2016 «Здания гостиниц.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35.13330.2011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2.05.03-84* Мосты и трубы»;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101.13330.2012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2.06.07-87 Подпорные стены, судоходные шлюзы, рыбопропускные и </w:t>
      </w:r>
      <w:proofErr w:type="spellStart"/>
      <w:r w:rsidRPr="00E77758">
        <w:rPr>
          <w:rFonts w:ascii="Times New Roman" w:hAnsi="Times New Roman" w:cs="Times New Roman"/>
          <w:b w:val="0"/>
          <w:sz w:val="24"/>
          <w:szCs w:val="24"/>
        </w:rPr>
        <w:t>рыбозащитные</w:t>
      </w:r>
      <w:proofErr w:type="spellEnd"/>
      <w:r w:rsidRPr="00E77758">
        <w:rPr>
          <w:rFonts w:ascii="Times New Roman" w:hAnsi="Times New Roman" w:cs="Times New Roman"/>
          <w:b w:val="0"/>
          <w:sz w:val="24"/>
          <w:szCs w:val="24"/>
        </w:rPr>
        <w:t xml:space="preserve">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102.13330.2012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2.06.09-84 Туннели гидротехнические»;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58.13330.2012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33-01-2003 Гидротехнические сооружения. Основные положения»;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СП 38.13330.2012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2.06.04-82* Нагрузки и воздействия на гидротехнические сооружения (волновые, ледовые и от судов)»;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39.13330.2012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2.06.05-84* Плотины из грунтовых материалов»;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40.13330.2012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2.06.06-85 Плотины бетонные и железобетонные»;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41.13330.2012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2.06.08-87 Бетонные и железобетонные конструкции гидротехнических сооружений»;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101.13330.2012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2.06.07-87 Подпорные стены, судоходные шлюзы, рыбопропускные и </w:t>
      </w:r>
      <w:proofErr w:type="spellStart"/>
      <w:r w:rsidRPr="00E77758">
        <w:rPr>
          <w:rFonts w:ascii="Times New Roman" w:hAnsi="Times New Roman" w:cs="Times New Roman"/>
          <w:b w:val="0"/>
          <w:sz w:val="24"/>
          <w:szCs w:val="24"/>
        </w:rPr>
        <w:t>рыбозащитные</w:t>
      </w:r>
      <w:proofErr w:type="spellEnd"/>
      <w:r w:rsidRPr="00E77758">
        <w:rPr>
          <w:rFonts w:ascii="Times New Roman" w:hAnsi="Times New Roman" w:cs="Times New Roman"/>
          <w:b w:val="0"/>
          <w:sz w:val="24"/>
          <w:szCs w:val="24"/>
        </w:rPr>
        <w:t xml:space="preserve"> сооружения»;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102.13330.2012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2.06.09-84 Туннели гидротехнические»;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122.13330.2012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32-04-97 Тоннели железнодорожные и автодорожные»;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259.1325800.2016 «Мосты в условиях плотной городской застройки. Правила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132.13330.2011 «Обеспечение антитеррористической защищенности зданий и сооружений. Общие требования проектирования»;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254ю1325800.2016 «Здания и территории. Правила проектирования защиты от производственного шума»;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18.13330.2011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w:t>
      </w:r>
      <w:r w:rsidRPr="00E77758">
        <w:rPr>
          <w:rFonts w:ascii="Times New Roman" w:hAnsi="Times New Roman" w:cs="Times New Roman"/>
          <w:b w:val="0"/>
          <w:sz w:val="24"/>
          <w:szCs w:val="24"/>
          <w:lang w:val="en-US"/>
        </w:rPr>
        <w:t>II</w:t>
      </w:r>
      <w:r w:rsidRPr="00E77758">
        <w:rPr>
          <w:rFonts w:ascii="Times New Roman" w:hAnsi="Times New Roman" w:cs="Times New Roman"/>
          <w:b w:val="0"/>
          <w:sz w:val="24"/>
          <w:szCs w:val="24"/>
        </w:rPr>
        <w:t>-89-80* Генеральные планы промышленных предприятий»;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19.13330.2011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w:t>
      </w:r>
      <w:r w:rsidRPr="00E77758">
        <w:rPr>
          <w:rFonts w:ascii="Times New Roman" w:hAnsi="Times New Roman" w:cs="Times New Roman"/>
          <w:b w:val="0"/>
          <w:sz w:val="24"/>
          <w:szCs w:val="24"/>
          <w:lang w:val="en-US"/>
        </w:rPr>
        <w:t>II</w:t>
      </w:r>
      <w:r w:rsidRPr="00E77758">
        <w:rPr>
          <w:rFonts w:ascii="Times New Roman" w:hAnsi="Times New Roman" w:cs="Times New Roman"/>
          <w:b w:val="0"/>
          <w:sz w:val="24"/>
          <w:szCs w:val="24"/>
        </w:rPr>
        <w:t>-97-76 Генеральные планы сельскохозяйственных предприятий»;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СП 131.13330.2012 «</w:t>
      </w:r>
      <w:proofErr w:type="spellStart"/>
      <w:r w:rsidRPr="00E77758">
        <w:rPr>
          <w:rFonts w:ascii="Times New Roman" w:hAnsi="Times New Roman" w:cs="Times New Roman"/>
          <w:b w:val="0"/>
          <w:sz w:val="24"/>
          <w:szCs w:val="24"/>
        </w:rPr>
        <w:t>СНиП</w:t>
      </w:r>
      <w:proofErr w:type="spellEnd"/>
      <w:r w:rsidRPr="00E77758">
        <w:rPr>
          <w:rFonts w:ascii="Times New Roman" w:hAnsi="Times New Roman" w:cs="Times New Roman"/>
          <w:b w:val="0"/>
          <w:sz w:val="24"/>
          <w:szCs w:val="24"/>
        </w:rPr>
        <w:t xml:space="preserve"> 23-01-99* Строительная климатология»;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52024-2003 Услуги физкультурно-оздоровительные и спортивные.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52025-2003 Услуги физкультурно-оздоровительные и спортивные. Требования безопасности потребителей;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53102-2015 «Оборудование детских игровых площадок. Термины и определения»;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52167-2012 «Оборудование детский игровых площадок. Безопасность конструкции и методы испытаний качелей.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52168-2012 «Оборудование детских игровых площадок. Безопасность конструкции и методы испытания горок.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52299-2013 «Оборудование детских игровых площадок. Безопасность конструкции и методы испытания качалок.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52300-2013 «Оборудование детских игровых площадок. Безопасность конструкции и методы испытания каруселей.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52169-2012 «Оборудование и покрытия детских игровых площадок. Безопасность конструкции и методы испытания.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52301-2013 «Оборудование детских игровых площадок. Безопасность при эксплуатации.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ЕН 1177-2013 «</w:t>
      </w:r>
      <w:proofErr w:type="spellStart"/>
      <w:r w:rsidRPr="00E77758">
        <w:rPr>
          <w:rFonts w:ascii="Times New Roman" w:hAnsi="Times New Roman" w:cs="Times New Roman"/>
          <w:b w:val="0"/>
          <w:sz w:val="24"/>
          <w:szCs w:val="24"/>
        </w:rPr>
        <w:t>Ударопоглащающие</w:t>
      </w:r>
      <w:proofErr w:type="spellEnd"/>
      <w:r w:rsidRPr="00E77758">
        <w:rPr>
          <w:rFonts w:ascii="Times New Roman" w:hAnsi="Times New Roman" w:cs="Times New Roman"/>
          <w:b w:val="0"/>
          <w:sz w:val="24"/>
          <w:szCs w:val="24"/>
        </w:rPr>
        <w:t xml:space="preserve"> покрытия детских игровых площадок. Требования безопасности и методы испытаний»;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55677-2013 «Оборудование детских спортивных площадок. Безопасность </w:t>
      </w:r>
      <w:r w:rsidRPr="00E77758">
        <w:rPr>
          <w:rFonts w:ascii="Times New Roman" w:hAnsi="Times New Roman" w:cs="Times New Roman"/>
          <w:b w:val="0"/>
          <w:sz w:val="24"/>
          <w:szCs w:val="24"/>
        </w:rPr>
        <w:lastRenderedPageBreak/>
        <w:t>конструкции и методы испытания. Общие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55679-2013 Оборудование детских спортивных площадок. Безопасность при эксплуатации;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52766-2007 «Дороги автомобильные общего пользования. Элементы благоустройства»;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33127-2014 «Дороги автомобильные общего пользования. Ограждения дорожные. Классификация»;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26213-97 Почвы. Методы определения органического вещества;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53381-2009. Почвы и грунты. Грунты питательные. Технические условия»;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17.4.3.04-85 «Охрана природы. Почвы. Общие требования к контролю и охране от загрязнения»;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17.4.3.07-2001 «Охрана природы. Почвы. Требования к свойствам осадков сточных вод при использовании их в качестве удобрения»;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28329-89 Озеленение городов. Термины и определения;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24835-81 Саженцы деревьев и кустарников. Технические условия;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24909-81 Саженцы деревьев декоративных лиственных пород. Технические условия;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25769-83 Саженцы деревьев хвойных пород для озеленения городов. Технические условия;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2874-73 «Вода питьевая»;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ГОСТ </w:t>
      </w:r>
      <w:proofErr w:type="gramStart"/>
      <w:r w:rsidRPr="00E77758">
        <w:rPr>
          <w:rFonts w:ascii="Times New Roman" w:hAnsi="Times New Roman" w:cs="Times New Roman"/>
          <w:b w:val="0"/>
          <w:sz w:val="24"/>
          <w:szCs w:val="24"/>
        </w:rPr>
        <w:t>Р</w:t>
      </w:r>
      <w:proofErr w:type="gramEnd"/>
      <w:r w:rsidRPr="00E77758">
        <w:rPr>
          <w:rFonts w:ascii="Times New Roman" w:hAnsi="Times New Roman" w:cs="Times New Roman"/>
          <w:b w:val="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ГОСТ 23407-78 «Ограждения инвентарные строительных площадок и участков производства строительно-монтажных работ»;</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Иные своды правил и стандарты, принятые и вступившие в действие в установленном порядке.</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5. Элементы благоустройства территории</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 Озеленение</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w:t>
      </w:r>
      <w:r w:rsidRPr="00E77758">
        <w:rPr>
          <w:rFonts w:ascii="Times New Roman" w:hAnsi="Times New Roman" w:cs="Times New Roman"/>
        </w:rPr>
        <w:lastRenderedPageBreak/>
        <w:t>ранее созданной или изначально существующей природной средой на территории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5.1.2. Основными типами насаждений и озеленения являются: массивы, газоны, цветники, различные виды посадок.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5.1.3. На территории муниципального образования необходимо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5.1.4.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E77758">
        <w:rPr>
          <w:rFonts w:ascii="Times New Roman" w:hAnsi="Times New Roman" w:cs="Times New Roman"/>
        </w:rPr>
        <w:t>неурбанизированным</w:t>
      </w:r>
      <w:proofErr w:type="spellEnd"/>
      <w:r w:rsidRPr="00E77758">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5.1.6.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5.1.7. 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77758">
        <w:rPr>
          <w:rFonts w:ascii="Times New Roman" w:hAnsi="Times New Roman" w:cs="Times New Roman"/>
        </w:rPr>
        <w:t>несмыкание</w:t>
      </w:r>
      <w:proofErr w:type="spellEnd"/>
      <w:r w:rsidRPr="00E77758">
        <w:rPr>
          <w:rFonts w:ascii="Times New Roman" w:hAnsi="Times New Roman" w:cs="Times New Roman"/>
        </w:rPr>
        <w:t xml:space="preserve"> крон).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5.1.9.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проектируются </w:t>
      </w:r>
      <w:proofErr w:type="gramStart"/>
      <w:r w:rsidRPr="00E77758">
        <w:rPr>
          <w:rFonts w:ascii="Times New Roman" w:hAnsi="Times New Roman" w:cs="Times New Roman"/>
        </w:rPr>
        <w:t>приспособленными</w:t>
      </w:r>
      <w:proofErr w:type="gramEnd"/>
      <w:r w:rsidRPr="00E77758">
        <w:rPr>
          <w:rFonts w:ascii="Times New Roman" w:hAnsi="Times New Roman" w:cs="Times New Roman"/>
        </w:rPr>
        <w:t xml:space="preserve"> для активного использования с учетом концепции устойчивого развития и бережного отношения к окружающей среде.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5.1.10. При проектировании озелененных пространств учитываются факторы </w:t>
      </w:r>
      <w:proofErr w:type="spellStart"/>
      <w:r w:rsidRPr="00E77758">
        <w:rPr>
          <w:rFonts w:ascii="Times New Roman" w:hAnsi="Times New Roman" w:cs="Times New Roman"/>
        </w:rPr>
        <w:t>биоразнообразия</w:t>
      </w:r>
      <w:proofErr w:type="spellEnd"/>
      <w:r w:rsidRPr="00E77758">
        <w:rPr>
          <w:rFonts w:ascii="Times New Roman" w:hAnsi="Times New Roman" w:cs="Times New Roman"/>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E77758">
        <w:rPr>
          <w:rFonts w:ascii="Times New Roman" w:hAnsi="Times New Roman" w:cs="Times New Roman"/>
        </w:rPr>
        <w:t>экосистемных</w:t>
      </w:r>
      <w:proofErr w:type="spellEnd"/>
      <w:r w:rsidRPr="00E77758">
        <w:rPr>
          <w:rFonts w:ascii="Times New Roman" w:hAnsi="Times New Roman" w:cs="Times New Roman"/>
        </w:rPr>
        <w:t xml:space="preserve"> связей.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5.1.11. При разработке проектной документации необходимо включать требования, предъявляемые к условным обозначениям зеленых насаждений не </w:t>
      </w:r>
      <w:proofErr w:type="spellStart"/>
      <w:r w:rsidRPr="00E77758">
        <w:rPr>
          <w:rFonts w:ascii="Times New Roman" w:hAnsi="Times New Roman" w:cs="Times New Roman"/>
        </w:rPr>
        <w:t>дендропланах</w:t>
      </w:r>
      <w:proofErr w:type="spellEnd"/>
      <w:r w:rsidRPr="00E77758">
        <w:rPr>
          <w:rFonts w:ascii="Times New Roman" w:hAnsi="Times New Roman" w:cs="Times New Roman"/>
        </w:rPr>
        <w:t>.</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5.1.12. Составляется </w:t>
      </w:r>
      <w:proofErr w:type="spellStart"/>
      <w:r w:rsidRPr="00E77758">
        <w:rPr>
          <w:rFonts w:ascii="Times New Roman" w:hAnsi="Times New Roman" w:cs="Times New Roman"/>
        </w:rPr>
        <w:t>дендроплан</w:t>
      </w:r>
      <w:proofErr w:type="spellEnd"/>
      <w:r w:rsidRPr="00E77758">
        <w:rPr>
          <w:rFonts w:ascii="Times New Roman" w:hAnsi="Times New Roman" w:cs="Times New Roman"/>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77758">
        <w:rPr>
          <w:rFonts w:ascii="Times New Roman" w:hAnsi="Times New Roman" w:cs="Times New Roman"/>
        </w:rPr>
        <w:t>геоподосновы</w:t>
      </w:r>
      <w:proofErr w:type="spellEnd"/>
      <w:r w:rsidRPr="00E77758">
        <w:rPr>
          <w:rFonts w:ascii="Times New Roman" w:hAnsi="Times New Roman" w:cs="Times New Roman"/>
        </w:rPr>
        <w:t xml:space="preserve"> с инвентаризационным планом зеленых насаждений на весь участок благоустройства.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5.1.14. На основании полученных </w:t>
      </w:r>
      <w:proofErr w:type="spellStart"/>
      <w:r w:rsidRPr="00E77758">
        <w:rPr>
          <w:rFonts w:ascii="Times New Roman" w:hAnsi="Times New Roman" w:cs="Times New Roman"/>
        </w:rPr>
        <w:t>геоподосновы</w:t>
      </w:r>
      <w:proofErr w:type="spellEnd"/>
      <w:r w:rsidRPr="00E77758">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w:t>
      </w:r>
      <w:proofErr w:type="gramStart"/>
      <w:r w:rsidRPr="00E77758">
        <w:rPr>
          <w:rFonts w:ascii="Times New Roman" w:hAnsi="Times New Roman" w:cs="Times New Roman"/>
        </w:rPr>
        <w:t>о</w:t>
      </w:r>
      <w:proofErr w:type="gramEnd"/>
      <w:r w:rsidRPr="00E77758">
        <w:rPr>
          <w:rFonts w:ascii="Times New Roman" w:hAnsi="Times New Roman" w:cs="Times New Roman"/>
        </w:rPr>
        <w:t xml:space="preserve"> объемы капиталовложений, в т. 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5.1.15. На данной стадии необходимо определить количество деревьев и кустарников, попадающих в зону строительства без конкретизации на </w:t>
      </w:r>
      <w:r w:rsidRPr="00E77758">
        <w:rPr>
          <w:rFonts w:ascii="Times New Roman" w:hAnsi="Times New Roman" w:cs="Times New Roman"/>
        </w:rPr>
        <w:lastRenderedPageBreak/>
        <w:t xml:space="preserve">инвентаризационном плане (без разработки </w:t>
      </w:r>
      <w:proofErr w:type="spellStart"/>
      <w:r w:rsidRPr="00E77758">
        <w:rPr>
          <w:rFonts w:ascii="Times New Roman" w:hAnsi="Times New Roman" w:cs="Times New Roman"/>
        </w:rPr>
        <w:t>дендроплана</w:t>
      </w:r>
      <w:proofErr w:type="spellEnd"/>
      <w:r w:rsidRPr="00E77758">
        <w:rPr>
          <w:rFonts w:ascii="Times New Roman" w:hAnsi="Times New Roman" w:cs="Times New Roman"/>
        </w:rPr>
        <w:t>).</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77758">
        <w:rPr>
          <w:rFonts w:ascii="Times New Roman" w:hAnsi="Times New Roman" w:cs="Times New Roman"/>
        </w:rPr>
        <w:t>дендроплан</w:t>
      </w:r>
      <w:proofErr w:type="spellEnd"/>
      <w:r w:rsidRPr="00E77758">
        <w:rPr>
          <w:rFonts w:ascii="Times New Roman" w:hAnsi="Times New Roman" w:cs="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5.1.17. При разработке </w:t>
      </w:r>
      <w:proofErr w:type="spellStart"/>
      <w:r w:rsidRPr="00E77758">
        <w:rPr>
          <w:rFonts w:ascii="Times New Roman" w:hAnsi="Times New Roman" w:cs="Times New Roman"/>
        </w:rPr>
        <w:t>дендроплана</w:t>
      </w:r>
      <w:proofErr w:type="spellEnd"/>
      <w:r w:rsidRPr="00E77758">
        <w:rPr>
          <w:rFonts w:ascii="Times New Roman" w:hAnsi="Times New Roman" w:cs="Times New Roman"/>
        </w:rPr>
        <w:t xml:space="preserve"> сохраняется нумерация растений инвентаризационного плана.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 Виды покрытий</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5.2.2.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необходимо определять следующие виды покрытий:</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E77758">
        <w:rPr>
          <w:rFonts w:ascii="Times New Roman" w:hAnsi="Times New Roman" w:cs="Times New Roman"/>
        </w:rPr>
        <w:t>цементобетона</w:t>
      </w:r>
      <w:proofErr w:type="spellEnd"/>
      <w:r w:rsidRPr="00E77758">
        <w:rPr>
          <w:rFonts w:ascii="Times New Roman" w:hAnsi="Times New Roman" w:cs="Times New Roman"/>
        </w:rPr>
        <w:t>, природного камня и т.п. материалов;</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газонные, выполняемые по специальным технологиям подготовки и посадки травяного покрова;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5.2.3. Применяемый в проекте вид покрытия устанавливается прочный, </w:t>
      </w:r>
      <w:proofErr w:type="spellStart"/>
      <w:r w:rsidRPr="00E77758">
        <w:rPr>
          <w:rFonts w:ascii="Times New Roman" w:hAnsi="Times New Roman" w:cs="Times New Roman"/>
        </w:rPr>
        <w:t>ремонтопригодный</w:t>
      </w:r>
      <w:proofErr w:type="spellEnd"/>
      <w:r w:rsidRPr="00E77758">
        <w:rPr>
          <w:rFonts w:ascii="Times New Roman" w:hAnsi="Times New Roman" w:cs="Times New Roman"/>
        </w:rPr>
        <w:t xml:space="preserve">, </w:t>
      </w:r>
      <w:proofErr w:type="spellStart"/>
      <w:r w:rsidRPr="00E77758">
        <w:rPr>
          <w:rFonts w:ascii="Times New Roman" w:hAnsi="Times New Roman" w:cs="Times New Roman"/>
        </w:rPr>
        <w:t>экологичный</w:t>
      </w:r>
      <w:proofErr w:type="spellEnd"/>
      <w:r w:rsidRPr="00E77758">
        <w:rPr>
          <w:rFonts w:ascii="Times New Roman" w:hAnsi="Times New Roman" w:cs="Times New Roman"/>
        </w:rPr>
        <w:t>, не допускающий скольжения. Выбор видов покрытия осуществляется в соответствии с их целевым назначением.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 Для деревьев, расположенных в мощении рекомендуется применять различные виды защиты (приствольные решетки, бордюры, </w:t>
      </w:r>
      <w:proofErr w:type="spellStart"/>
      <w:r w:rsidRPr="00E77758">
        <w:rPr>
          <w:rFonts w:ascii="Times New Roman" w:hAnsi="Times New Roman" w:cs="Times New Roman"/>
        </w:rPr>
        <w:t>периметральные</w:t>
      </w:r>
      <w:proofErr w:type="spellEnd"/>
      <w:r w:rsidRPr="00E77758">
        <w:rPr>
          <w:rFonts w:ascii="Times New Roman" w:hAnsi="Times New Roman" w:cs="Times New Roman"/>
        </w:rPr>
        <w:t xml:space="preserve"> скамейки и пр.).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5.3. Бортовые камни</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 На стыке тротуара и проезжей части, необходимо устанавливать дорожные бортовые камни.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необходимо использовать естественный материал (кирпич, дерево, валуны, керамический борт и т.п.) для оформления примыкания различных типов покрытия.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5.4. Ступени, лестницы, пандусы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5.4.1. При уклонах пешеходных коммуникаций более 60°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w:t>
      </w:r>
      <w:r w:rsidRPr="00E77758">
        <w:rPr>
          <w:rFonts w:ascii="Times New Roman" w:hAnsi="Times New Roman" w:cs="Times New Roman"/>
        </w:rPr>
        <w:lastRenderedPageBreak/>
        <w:t xml:space="preserve">ступени и лестницы необходимо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w:t>
      </w:r>
      <w:r w:rsidRPr="00E77758">
        <w:rPr>
          <w:rFonts w:ascii="Times New Roman" w:hAnsi="Times New Roman" w:cs="Times New Roman"/>
          <w:i/>
          <w:iCs/>
        </w:rPr>
        <w:t>бордюрный пандус</w:t>
      </w:r>
      <w:r w:rsidRPr="00E77758">
        <w:rPr>
          <w:rFonts w:ascii="Times New Roman" w:hAnsi="Times New Roman" w:cs="Times New Roman"/>
        </w:rPr>
        <w:t xml:space="preserve"> для обеспечения спуска с покрытия тротуара на уровень дорожного покрытия.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5.4.2. Пандус выполняется из нескользкого материала с шероховатой текстурой поверхности без горизонтальных канавок.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5.4.3.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Длину поручней необходимо устанавливать больше длины пандуса или лестницы с каждой стороны не менее</w:t>
      </w:r>
      <w:proofErr w:type="gramStart"/>
      <w:r w:rsidRPr="00E77758">
        <w:rPr>
          <w:rFonts w:ascii="Times New Roman" w:hAnsi="Times New Roman" w:cs="Times New Roman"/>
        </w:rPr>
        <w:t>,</w:t>
      </w:r>
      <w:proofErr w:type="gramEnd"/>
      <w:r w:rsidRPr="00E77758">
        <w:rPr>
          <w:rFonts w:ascii="Times New Roman" w:hAnsi="Times New Roman" w:cs="Times New Roman"/>
        </w:rPr>
        <w:t xml:space="preserve"> чем на 0,3 м, с округленными и гладкими концами поручней.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5.5. Ограждения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5.5.1. </w:t>
      </w:r>
      <w:proofErr w:type="gramStart"/>
      <w:r w:rsidRPr="00E77758">
        <w:rPr>
          <w:rFonts w:ascii="Times New Roman" w:hAnsi="Times New Roman" w:cs="Times New Roma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E77758">
        <w:rPr>
          <w:rFonts w:ascii="Times New Roman" w:hAnsi="Times New Roman" w:cs="Times New Roman"/>
        </w:rPr>
        <w:t>полуприватных</w:t>
      </w:r>
      <w:proofErr w:type="spellEnd"/>
      <w:r w:rsidRPr="00E77758">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сохранение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E77758">
        <w:rPr>
          <w:rFonts w:ascii="Times New Roman" w:hAnsi="Times New Roman" w:cs="Times New Roman"/>
        </w:rPr>
        <w:t xml:space="preserve"> требований безопасности.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5.5.2. </w:t>
      </w:r>
      <w:proofErr w:type="gramStart"/>
      <w:r w:rsidRPr="00E77758">
        <w:rPr>
          <w:rFonts w:ascii="Times New Roman" w:hAnsi="Times New Roman" w:cs="Times New Roman"/>
        </w:rPr>
        <w:t>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5.5.3. Проектирование ограждений необходимо производить в зависимости от их местоположения и назначения согласно </w:t>
      </w:r>
      <w:proofErr w:type="spellStart"/>
      <w:r w:rsidRPr="00E77758">
        <w:rPr>
          <w:rFonts w:ascii="Times New Roman" w:hAnsi="Times New Roman" w:cs="Times New Roman"/>
        </w:rPr>
        <w:t>ГОСТам</w:t>
      </w:r>
      <w:proofErr w:type="spellEnd"/>
      <w:r w:rsidRPr="00E77758">
        <w:rPr>
          <w:rFonts w:ascii="Times New Roman" w:hAnsi="Times New Roman" w:cs="Times New Roman"/>
        </w:rPr>
        <w:t>, каталогам сертифицированных изделий, проектам индивидуального проектирования. При проектировании ограждений придомовых территорий предпочтение следует отдавать металлическим ограждениям. Форму и цветовое решение необходимо согласовывать с органами исполнительной власти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5.5.4. 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5.5.5. При создании и благоустройстве ограждений учитывается необходимость, в том числе: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разграничения зеленой зоны (газоны, клумбы, парки) с маршрутами пешеходов и транспорта;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проектирования дорожек и тротуаров с учетом потоков людей и маршрутов;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разграничения зеленых зон и транзитных путей с помощью применения приёмов </w:t>
      </w:r>
      <w:proofErr w:type="spellStart"/>
      <w:r w:rsidRPr="00E77758">
        <w:rPr>
          <w:rFonts w:ascii="Times New Roman" w:hAnsi="Times New Roman" w:cs="Times New Roman"/>
        </w:rPr>
        <w:t>разноуровневой</w:t>
      </w:r>
      <w:proofErr w:type="spellEnd"/>
      <w:r w:rsidRPr="00E77758">
        <w:rPr>
          <w:rFonts w:ascii="Times New Roman" w:hAnsi="Times New Roman" w:cs="Times New Roman"/>
        </w:rPr>
        <w:t xml:space="preserve"> высоты или создания зеленых кустовых ограждений;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использования бордюрного камня;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использования (в особенности на границах зеленых зон) многолетних всесезонных </w:t>
      </w:r>
      <w:r w:rsidRPr="00E77758">
        <w:rPr>
          <w:rFonts w:ascii="Times New Roman" w:hAnsi="Times New Roman" w:cs="Times New Roman"/>
        </w:rPr>
        <w:lastRenderedPageBreak/>
        <w:t>кустистых растений;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 xml:space="preserve">- использования </w:t>
      </w:r>
      <w:proofErr w:type="spellStart"/>
      <w:r w:rsidRPr="00E77758">
        <w:rPr>
          <w:rFonts w:ascii="Times New Roman" w:hAnsi="Times New Roman" w:cs="Times New Roman"/>
        </w:rPr>
        <w:t>цвето-графического</w:t>
      </w:r>
      <w:proofErr w:type="spellEnd"/>
      <w:r w:rsidRPr="00E77758">
        <w:rPr>
          <w:rFonts w:ascii="Times New Roman" w:hAnsi="Times New Roman" w:cs="Times New Roman"/>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 дерево и подобные), нейтральных цветов (черный, белый, серый, темные оттенки других цветов);</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прочность, обеспечивающая защиту пешеходов от наезда автомобилей;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модульность, позволяющая создавать конструкции любой формы;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расположение ограды не далее 10 см от края газона.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5.5.6. Расстояние от стены дома до ограждений должно составлять от 3-5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5.5.7.  Расстояние от края проездов и пешеходных путей до стены здания следует принимать 5-8 м. Проезды между зданиями должны обеспечивать свободное продвижение для специализированного технологического транспорта.  Ограждения следует устанавливать на расстоянии не менее 0,5 м. от края проезда и пешеходных путей.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5.6. Малые архитектурные формы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5.6.1. К малым архитектурным формам (МАФ) относятся: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на территории муниципального образования.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5.6.2. </w:t>
      </w:r>
      <w:proofErr w:type="gramStart"/>
      <w:r w:rsidRPr="00E77758">
        <w:rPr>
          <w:rFonts w:ascii="Times New Roman" w:hAnsi="Times New Roman" w:cs="Times New Roman"/>
        </w:rPr>
        <w:t xml:space="preserve">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77758">
        <w:rPr>
          <w:rFonts w:ascii="Times New Roman" w:hAnsi="Times New Roman" w:cs="Times New Roman"/>
        </w:rPr>
        <w:t>экологичных</w:t>
      </w:r>
      <w:proofErr w:type="spellEnd"/>
      <w:r w:rsidRPr="00E77758">
        <w:rPr>
          <w:rFonts w:ascii="Times New Roman" w:hAnsi="Times New Roman" w:cs="Times New Roman"/>
        </w:rPr>
        <w:t xml:space="preserve"> материалов, привлечения людей к активному и здоровому времяпрепровождению на территории с зелеными насаждениями.</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5.6.3.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5.6.4. При проектировании, выборе МАФ необходимо учитывать: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 соответствие материалов и конструкции МАФ климату и назначению МАФ;</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антивандальную защищенность – от разрушения, оклейки, нанесения надписей и изображений;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возможность ремонта или замены деталей МАФ;</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г) защиту от образования наледи и снежных заносов, обеспечение стока воды;</w:t>
      </w:r>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д</w:t>
      </w:r>
      <w:proofErr w:type="spellEnd"/>
      <w:r w:rsidRPr="00E77758">
        <w:rPr>
          <w:rFonts w:ascii="Times New Roman" w:hAnsi="Times New Roman" w:cs="Times New Roman"/>
        </w:rPr>
        <w:t>) удобство обслуживания, а также механизированной и ручной очистки территории рядом с МАФ и под конструкцией;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е) эргономичность конструкции (высоту и наклон спинки, высоту урн и прочее);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ж) расцветку, не диссонирующую с окружением;</w:t>
      </w:r>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з</w:t>
      </w:r>
      <w:proofErr w:type="spellEnd"/>
      <w:r w:rsidRPr="00E77758">
        <w:rPr>
          <w:rFonts w:ascii="Times New Roman" w:hAnsi="Times New Roman" w:cs="Times New Roman"/>
        </w:rPr>
        <w:t>) безопасность для потенциальных пользователей;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и) стилистическое сочетание с другими МАФ и окружающей архитектурой;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к) соответствие характеристикам зоны расположения: утилитарный, </w:t>
      </w:r>
      <w:proofErr w:type="spellStart"/>
      <w:r w:rsidRPr="00E77758">
        <w:rPr>
          <w:rFonts w:ascii="Times New Roman" w:hAnsi="Times New Roman" w:cs="Times New Roman"/>
        </w:rPr>
        <w:t>минималистический</w:t>
      </w:r>
      <w:proofErr w:type="spellEnd"/>
      <w:r w:rsidRPr="00E77758">
        <w:rPr>
          <w:rFonts w:ascii="Times New Roman" w:hAnsi="Times New Roman" w:cs="Times New Roman"/>
        </w:rPr>
        <w:t xml:space="preserve"> дизайн для тротуаров дорог, более сложный, с элементами декора – </w:t>
      </w:r>
      <w:r w:rsidRPr="00E77758">
        <w:rPr>
          <w:rFonts w:ascii="Times New Roman" w:hAnsi="Times New Roman" w:cs="Times New Roman"/>
        </w:rPr>
        <w:lastRenderedPageBreak/>
        <w:t>для рекреационных зон и дворов.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5.6.5. Общие требования к установке МАФ:</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 расположение, не создающее препятствий для пешеходов;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компактная установка на минимальной площади в местах большого скопления людей;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устойчивость конструкции;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г) надежная фиксация или обеспечение возможности перемещения в зависимости от условий расположения;</w:t>
      </w:r>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д</w:t>
      </w:r>
      <w:proofErr w:type="spellEnd"/>
      <w:r w:rsidRPr="00E77758">
        <w:rPr>
          <w:rFonts w:ascii="Times New Roman" w:hAnsi="Times New Roman" w:cs="Times New Roman"/>
        </w:rPr>
        <w:t>) наличие в каждой конкретной зоне МАФ рекомендуемых типов для такой 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5.6.6. На тротуарах автомобильных дорог рекомендуется использовать </w:t>
      </w:r>
      <w:proofErr w:type="gramStart"/>
      <w:r w:rsidRPr="00E77758">
        <w:rPr>
          <w:rFonts w:ascii="Times New Roman" w:hAnsi="Times New Roman" w:cs="Times New Roman"/>
        </w:rPr>
        <w:t>следующие</w:t>
      </w:r>
      <w:proofErr w:type="gramEnd"/>
      <w:r w:rsidRPr="00E77758">
        <w:rPr>
          <w:rFonts w:ascii="Times New Roman" w:hAnsi="Times New Roman" w:cs="Times New Roman"/>
        </w:rPr>
        <w:t xml:space="preserve"> МАФ:</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скамейки без спинки с местом для сумок;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опоры у скамеек для людей с ограниченными возможностями;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заграждения, обеспечивающие защиту пешеходов от наезда автомобилей;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навесные кашпо, навесные цветочницы и вазоны;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Высокие цветочницы (вазоны) и урны.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5.6.7. Для пешеходных зон необходимо использовать </w:t>
      </w:r>
      <w:proofErr w:type="gramStart"/>
      <w:r w:rsidRPr="00E77758">
        <w:rPr>
          <w:rFonts w:ascii="Times New Roman" w:hAnsi="Times New Roman" w:cs="Times New Roman"/>
        </w:rPr>
        <w:t>следующие</w:t>
      </w:r>
      <w:proofErr w:type="gramEnd"/>
      <w:r w:rsidRPr="00E77758">
        <w:rPr>
          <w:rFonts w:ascii="Times New Roman" w:hAnsi="Times New Roman" w:cs="Times New Roman"/>
        </w:rPr>
        <w:t xml:space="preserve"> МАФ:</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уличные фонари, высота которых соотносима с ростом человека;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-скамейки, предполагающие длительное сидение;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цветочницы и кашпо (вазоны);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информационные стенды;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защитные ограждения;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столы для игр.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5.6.8. Принципы антивандальной защиты МАФ от графического вандализма: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б) глухие заборы необходимо заменять просматриваемыми. Если нет возможности убрать забор или заменить </w:t>
      </w:r>
      <w:proofErr w:type="gramStart"/>
      <w:r w:rsidRPr="00E77758">
        <w:rPr>
          <w:rFonts w:ascii="Times New Roman" w:hAnsi="Times New Roman" w:cs="Times New Roman"/>
        </w:rPr>
        <w:t>на</w:t>
      </w:r>
      <w:proofErr w:type="gramEnd"/>
      <w:r w:rsidRPr="00E77758">
        <w:rPr>
          <w:rFonts w:ascii="Times New Roman" w:hAnsi="Times New Roman" w:cs="Times New Roman"/>
        </w:rPr>
        <w:t xml:space="preserve"> </w:t>
      </w:r>
      <w:proofErr w:type="gramStart"/>
      <w:r w:rsidRPr="00E77758">
        <w:rPr>
          <w:rFonts w:ascii="Times New Roman" w:hAnsi="Times New Roman" w:cs="Times New Roman"/>
        </w:rPr>
        <w:t>просматриваемый</w:t>
      </w:r>
      <w:proofErr w:type="gramEnd"/>
      <w:r w:rsidRPr="00E77758">
        <w:rPr>
          <w:rFonts w:ascii="Times New Roman" w:hAnsi="Times New Roman" w:cs="Times New Roman"/>
        </w:rPr>
        <w:t xml:space="preserve">, он может быть изменен визуально (например, с помощью </w:t>
      </w:r>
      <w:proofErr w:type="spellStart"/>
      <w:r w:rsidRPr="00E77758">
        <w:rPr>
          <w:rFonts w:ascii="Times New Roman" w:hAnsi="Times New Roman" w:cs="Times New Roman"/>
        </w:rPr>
        <w:t>стрит-арта</w:t>
      </w:r>
      <w:proofErr w:type="spellEnd"/>
      <w:r w:rsidRPr="00E77758">
        <w:rPr>
          <w:rFonts w:ascii="Times New Roman" w:hAnsi="Times New Roman" w:cs="Times New Roman"/>
        </w:rPr>
        <w:t xml:space="preserve"> с контрастным рисунком) или закрыт визуально с использованием зеленых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 для защиты малообъемных объектов (коммутационных шкафов и других) необходимо размещение на поверхности малоформатной рекламы. Также возможно использование </w:t>
      </w:r>
      <w:proofErr w:type="spellStart"/>
      <w:r w:rsidRPr="00E77758">
        <w:rPr>
          <w:rFonts w:ascii="Times New Roman" w:hAnsi="Times New Roman" w:cs="Times New Roman"/>
        </w:rPr>
        <w:t>стрит-арта</w:t>
      </w:r>
      <w:proofErr w:type="spellEnd"/>
      <w:r w:rsidRPr="00E77758">
        <w:rPr>
          <w:rFonts w:ascii="Times New Roman" w:hAnsi="Times New Roman" w:cs="Times New Roman"/>
        </w:rPr>
        <w:t xml:space="preserve"> или размещение их внутри афишной тумбы;</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г)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roofErr w:type="gramEnd"/>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д</w:t>
      </w:r>
      <w:proofErr w:type="spellEnd"/>
      <w:r w:rsidRPr="00E77758">
        <w:rPr>
          <w:rFonts w:ascii="Times New Roman" w:hAnsi="Times New Roman" w:cs="Times New Roman"/>
        </w:rPr>
        <w:t>) необходимо вместо отдельно стоящих конструкций размещать рекламные конструкции на местах потенциального вандализма (основная зона вандализма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5.6.9. При проектировании оборудования необходимо предусматривать его </w:t>
      </w:r>
      <w:proofErr w:type="spellStart"/>
      <w:r w:rsidRPr="00E77758">
        <w:rPr>
          <w:rFonts w:ascii="Times New Roman" w:hAnsi="Times New Roman" w:cs="Times New Roman"/>
        </w:rPr>
        <w:t>вандалозащищенность</w:t>
      </w:r>
      <w:proofErr w:type="spellEnd"/>
      <w:r w:rsidRPr="00E77758">
        <w:rPr>
          <w:rFonts w:ascii="Times New Roman" w:hAnsi="Times New Roman" w:cs="Times New Roman"/>
        </w:rPr>
        <w:t>, в том числе: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использовать легко очищающиеся и не боящиеся абразивных и растворяющих веществ материалы;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использовать на плоских поверхностях оборудования и МАФ перфорирование или рельефное </w:t>
      </w:r>
      <w:proofErr w:type="spellStart"/>
      <w:r w:rsidRPr="00E77758">
        <w:rPr>
          <w:rFonts w:ascii="Times New Roman" w:hAnsi="Times New Roman" w:cs="Times New Roman"/>
        </w:rPr>
        <w:t>текстурирование</w:t>
      </w:r>
      <w:proofErr w:type="spellEnd"/>
      <w:r w:rsidRPr="00E77758">
        <w:rPr>
          <w:rFonts w:ascii="Times New Roman" w:hAnsi="Times New Roman" w:cs="Times New Roman"/>
        </w:rPr>
        <w:t>, которое мешает расклейке объявлений и разрисовыванию поверхности и облегчает очистку;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Использовать темные тона окраски или материалов, поскольку светлая однотонная краска провоцирует нанесение незаконных надписей, при этом темная или черная окраска </w:t>
      </w:r>
      <w:r w:rsidRPr="00E77758">
        <w:rPr>
          <w:rFonts w:ascii="Times New Roman" w:hAnsi="Times New Roman" w:cs="Times New Roman"/>
        </w:rPr>
        <w:lastRenderedPageBreak/>
        <w:t xml:space="preserve">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E77758">
        <w:rPr>
          <w:rFonts w:ascii="Times New Roman" w:hAnsi="Times New Roman" w:cs="Times New Roman"/>
        </w:rPr>
        <w:t>вандалозащищенность</w:t>
      </w:r>
      <w:proofErr w:type="spellEnd"/>
      <w:r w:rsidRPr="00E77758">
        <w:rPr>
          <w:rFonts w:ascii="Times New Roman" w:hAnsi="Times New Roman" w:cs="Times New Roman"/>
        </w:rPr>
        <w:t xml:space="preserve">: оборудование (будки, остановки, столбы, заборы) и фасады зданий необходимо защитить с помощью рекламы и полезной информации, </w:t>
      </w:r>
      <w:proofErr w:type="spellStart"/>
      <w:r w:rsidRPr="00E77758">
        <w:rPr>
          <w:rFonts w:ascii="Times New Roman" w:hAnsi="Times New Roman" w:cs="Times New Roman"/>
        </w:rPr>
        <w:t>стрит-арта</w:t>
      </w:r>
      <w:proofErr w:type="spellEnd"/>
      <w:r w:rsidRPr="00E77758">
        <w:rPr>
          <w:rFonts w:ascii="Times New Roman" w:hAnsi="Times New Roman" w:cs="Times New Roman"/>
        </w:rPr>
        <w:t xml:space="preserve"> и рекламного граффити, озеленения;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5.6.9.1.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5.6.9.2.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5.7. Устройства для оформления озеленения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5.7.1. Для оформления мобильного и вертикального озеленения необходимо применять следующие виды устройств: трельяжи, шпалеры, </w:t>
      </w:r>
      <w:proofErr w:type="spellStart"/>
      <w:r w:rsidRPr="00E77758">
        <w:rPr>
          <w:rFonts w:ascii="Times New Roman" w:hAnsi="Times New Roman" w:cs="Times New Roman"/>
        </w:rPr>
        <w:t>перголы</w:t>
      </w:r>
      <w:proofErr w:type="spellEnd"/>
      <w:r w:rsidRPr="00E77758">
        <w:rPr>
          <w:rFonts w:ascii="Times New Roman" w:hAnsi="Times New Roman" w:cs="Times New Roma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необходимо использовать для организации уголков тихого отдыха, укрытия от солнца, ограждения площадок, технических устройств и сооружений. </w:t>
      </w:r>
      <w:proofErr w:type="spellStart"/>
      <w:r w:rsidRPr="00E77758">
        <w:rPr>
          <w:rFonts w:ascii="Times New Roman" w:hAnsi="Times New Roman" w:cs="Times New Roman"/>
        </w:rPr>
        <w:t>Пергола</w:t>
      </w:r>
      <w:proofErr w:type="spellEnd"/>
      <w:r w:rsidRPr="00E77758">
        <w:rPr>
          <w:rFonts w:ascii="Times New Roman" w:hAnsi="Times New Roman" w:cs="Times New Roman"/>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5.8. Водные устройства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5.8.1. В рамках </w:t>
      </w:r>
      <w:proofErr w:type="gramStart"/>
      <w:r w:rsidRPr="00E77758">
        <w:rPr>
          <w:rFonts w:ascii="Times New Roman" w:hAnsi="Times New Roman" w:cs="Times New Roman"/>
        </w:rPr>
        <w:t>решения задачи обеспечения качества городской среды</w:t>
      </w:r>
      <w:proofErr w:type="gramEnd"/>
      <w:r w:rsidRPr="00E77758">
        <w:rPr>
          <w:rFonts w:ascii="Times New Roman" w:hAnsi="Times New Roman" w:cs="Times New Roma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5.8.2.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5.8.3. Питьевые фонтанчики могут быть как типовыми, так и выполненными по специально разработанному проекту.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Фонтаны необходимо проектировать на основании индивидуальных проектных разработок.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5.9. Мебель муниципального образования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5.9.1. К мебели муниципального образования относятся: различные виды скамей отдыха, размещаемые на территории общественных пространств, рекреаций и дворов.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5.9.2. Требования к уличной мебели, в том числе к различным видам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E77758">
        <w:rPr>
          <w:rFonts w:ascii="Times New Roman" w:hAnsi="Times New Roman" w:cs="Times New Roman"/>
        </w:rPr>
        <w:t>выступающими</w:t>
      </w:r>
      <w:proofErr w:type="gramEnd"/>
      <w:r w:rsidRPr="00E77758">
        <w:rPr>
          <w:rFonts w:ascii="Times New Roman" w:hAnsi="Times New Roman" w:cs="Times New Roman"/>
        </w:rPr>
        <w:t xml:space="preserve"> над поверхностью земли.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 на особо охраняемых природных </w:t>
      </w:r>
      <w:proofErr w:type="gramStart"/>
      <w:r w:rsidRPr="00E77758">
        <w:rPr>
          <w:rFonts w:ascii="Times New Roman" w:hAnsi="Times New Roman" w:cs="Times New Roman"/>
        </w:rPr>
        <w:t>территориях</w:t>
      </w:r>
      <w:proofErr w:type="gramEnd"/>
      <w:r w:rsidRPr="00E77758">
        <w:rPr>
          <w:rFonts w:ascii="Times New Roman" w:hAnsi="Times New Roman" w:cs="Times New Roman"/>
        </w:rPr>
        <w:t xml:space="preserve"> возможно выполнять скамьи и столы из древесных пней-срубов, бревен и плах, не имеющих сколов и острых углов.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Необходимо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застройки нежелательно.</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5.10. Уличное коммунально-бытовое оборудование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5.10.1. В рамках </w:t>
      </w:r>
      <w:proofErr w:type="gramStart"/>
      <w:r w:rsidRPr="00E77758">
        <w:rPr>
          <w:rFonts w:ascii="Times New Roman" w:hAnsi="Times New Roman" w:cs="Times New Roman"/>
        </w:rPr>
        <w:t>решения задачи обеспечения качества городской среды</w:t>
      </w:r>
      <w:proofErr w:type="gramEnd"/>
      <w:r w:rsidRPr="00E77758">
        <w:rPr>
          <w:rFonts w:ascii="Times New Roman" w:hAnsi="Times New Roman" w:cs="Times New Roman"/>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5.10.2. 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является: </w:t>
      </w:r>
      <w:proofErr w:type="spellStart"/>
      <w:r w:rsidRPr="00E77758">
        <w:rPr>
          <w:rFonts w:ascii="Times New Roman" w:hAnsi="Times New Roman" w:cs="Times New Roman"/>
        </w:rPr>
        <w:t>экологичность</w:t>
      </w:r>
      <w:proofErr w:type="spellEnd"/>
      <w:r w:rsidRPr="00E77758">
        <w:rPr>
          <w:rFonts w:ascii="Times New Roman" w:hAnsi="Times New Roman" w:cs="Times New Roman"/>
        </w:rPr>
        <w:t>, безопасность (отсутствие острых углов), удобство в пользовании, легкость очистки, привлекательный внешний вид.</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5.10.3. Требования к установке урн: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достаточная высота (максимальная до 100 см) и объем;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наличие рельефного </w:t>
      </w:r>
      <w:proofErr w:type="spellStart"/>
      <w:r w:rsidRPr="00E77758">
        <w:rPr>
          <w:rFonts w:ascii="Times New Roman" w:hAnsi="Times New Roman" w:cs="Times New Roman"/>
        </w:rPr>
        <w:t>текстурирования</w:t>
      </w:r>
      <w:proofErr w:type="spellEnd"/>
      <w:r w:rsidRPr="00E77758">
        <w:rPr>
          <w:rFonts w:ascii="Times New Roman" w:hAnsi="Times New Roman" w:cs="Times New Roman"/>
        </w:rPr>
        <w:t xml:space="preserve"> или перфорирования для защиты от графического вандализма;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защита от дождя и снега;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использование и аккуратное расположение вставных ведер и мусорных мешков;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Для сбора бытового мусора на улицах, площадях, объектах рекреации необходимо применять малогабаритные (малые) контейнеры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5.10.3. Количество и объем контейнеров определяется в соответствии с требованиями законодательства об отходах производства и потребления.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5.11. Уличное техническое оборудование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5.11.1. В рамках </w:t>
      </w:r>
      <w:proofErr w:type="gramStart"/>
      <w:r w:rsidRPr="00E77758">
        <w:rPr>
          <w:rFonts w:ascii="Times New Roman" w:hAnsi="Times New Roman" w:cs="Times New Roman"/>
        </w:rPr>
        <w:t>решения задачи обеспечения качества городской среды</w:t>
      </w:r>
      <w:proofErr w:type="gramEnd"/>
      <w:r w:rsidRPr="00E77758">
        <w:rPr>
          <w:rFonts w:ascii="Times New Roman" w:hAnsi="Times New Roman" w:cs="Times New Roman"/>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35-01.</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нужно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5.12. Игровое оборудование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5.12.1. Необходимо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5.12.2. Необходимо предусматривать следующие требования к материалу игрового оборудования и условиям его обработки: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применяется </w:t>
      </w:r>
      <w:proofErr w:type="spellStart"/>
      <w:r w:rsidRPr="00E77758">
        <w:rPr>
          <w:rFonts w:ascii="Times New Roman" w:hAnsi="Times New Roman" w:cs="Times New Roman"/>
        </w:rPr>
        <w:t>металлопластик</w:t>
      </w:r>
      <w:proofErr w:type="spellEnd"/>
      <w:r w:rsidRPr="00E77758">
        <w:rPr>
          <w:rFonts w:ascii="Times New Roman" w:hAnsi="Times New Roman" w:cs="Times New Roman"/>
        </w:rPr>
        <w:t xml:space="preserve"> (не травмирует, не ржавеет, морозоустойчив);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оборудование из пластика и полимеров необходимо выполнять с гладкой поверхностью и яркой, чистой цветовой гаммой окраски, не выцветающей от воздействия климатических факторов.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5.12.3. </w:t>
      </w:r>
      <w:proofErr w:type="gramStart"/>
      <w:r w:rsidRPr="00E77758">
        <w:rPr>
          <w:rFonts w:ascii="Times New Roman" w:hAnsi="Times New Roman" w:cs="Times New Roman"/>
        </w:rPr>
        <w:t xml:space="preserve">В требованиях к конструкциям игрового оборудования необходимо исключать острые углы, </w:t>
      </w:r>
      <w:proofErr w:type="spellStart"/>
      <w:r w:rsidRPr="00E77758">
        <w:rPr>
          <w:rFonts w:ascii="Times New Roman" w:hAnsi="Times New Roman" w:cs="Times New Roman"/>
        </w:rPr>
        <w:t>застревание</w:t>
      </w:r>
      <w:proofErr w:type="spellEnd"/>
      <w:r w:rsidRPr="00E77758">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5.12.4.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5.13. Спортивное оборудование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5.13.1. Спортивное оборудование предназначено для всех возрастных групп </w:t>
      </w:r>
      <w:r w:rsidRPr="00E77758">
        <w:rPr>
          <w:rFonts w:ascii="Times New Roman" w:hAnsi="Times New Roman" w:cs="Times New Roman"/>
        </w:rPr>
        <w:lastRenderedPageBreak/>
        <w:t>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5.14. Освещение и осветительное оборудование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5.14.1.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E77758">
        <w:rPr>
          <w:rFonts w:ascii="Times New Roman" w:hAnsi="Times New Roman" w:cs="Times New Roman"/>
        </w:rPr>
        <w:t>светопланировочных</w:t>
      </w:r>
      <w:proofErr w:type="spellEnd"/>
      <w:r w:rsidRPr="00E77758">
        <w:rPr>
          <w:rFonts w:ascii="Times New Roman" w:hAnsi="Times New Roman" w:cs="Times New Roman"/>
        </w:rPr>
        <w:t xml:space="preserve"> и </w:t>
      </w:r>
      <w:proofErr w:type="spellStart"/>
      <w:r w:rsidRPr="00E77758">
        <w:rPr>
          <w:rFonts w:ascii="Times New Roman" w:hAnsi="Times New Roman" w:cs="Times New Roman"/>
        </w:rPr>
        <w:t>светокомпозиционных</w:t>
      </w:r>
      <w:proofErr w:type="spellEnd"/>
      <w:r w:rsidRPr="00E77758">
        <w:rPr>
          <w:rFonts w:ascii="Times New Roman" w:hAnsi="Times New Roman" w:cs="Times New Roman"/>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E77758">
        <w:rPr>
          <w:rFonts w:ascii="Times New Roman" w:hAnsi="Times New Roman" w:cs="Times New Roman"/>
        </w:rPr>
        <w:t>светопространственных</w:t>
      </w:r>
      <w:proofErr w:type="spellEnd"/>
      <w:r w:rsidRPr="00E77758">
        <w:rPr>
          <w:rFonts w:ascii="Times New Roman" w:hAnsi="Times New Roman" w:cs="Times New Roman"/>
        </w:rPr>
        <w:t xml:space="preserve"> ансамблей.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5.14.2.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23-05);</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экономичность и </w:t>
      </w:r>
      <w:proofErr w:type="spellStart"/>
      <w:r w:rsidRPr="00E77758">
        <w:rPr>
          <w:rFonts w:ascii="Times New Roman" w:hAnsi="Times New Roman" w:cs="Times New Roman"/>
        </w:rPr>
        <w:t>энергоэффективность</w:t>
      </w:r>
      <w:proofErr w:type="spellEnd"/>
      <w:r w:rsidRPr="00E77758">
        <w:rPr>
          <w:rFonts w:ascii="Times New Roman" w:hAnsi="Times New Roman" w:cs="Times New Roman"/>
        </w:rPr>
        <w:t xml:space="preserve"> применяемых установок, рациональное распределение и использование электроэнергии;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удобство обслуживания и управления при разных режимах работы установок.</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5.15. Функциональное освещение</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5.15.1. Функциональное освещение (ФО) осуществляется стационарными установками освещения дорожных покрытий и простран</w:t>
      </w:r>
      <w:proofErr w:type="gramStart"/>
      <w:r w:rsidRPr="00E77758">
        <w:rPr>
          <w:rFonts w:ascii="Times New Roman" w:hAnsi="Times New Roman" w:cs="Times New Roman"/>
        </w:rPr>
        <w:t>ств в тр</w:t>
      </w:r>
      <w:proofErr w:type="gramEnd"/>
      <w:r w:rsidRPr="00E77758">
        <w:rPr>
          <w:rFonts w:ascii="Times New Roman" w:hAnsi="Times New Roman" w:cs="Times New Roman"/>
        </w:rPr>
        <w:t xml:space="preserve">анспортных и пешеходных зонах. Установки ФО, подразделяют </w:t>
      </w:r>
      <w:proofErr w:type="gramStart"/>
      <w:r w:rsidRPr="00E77758">
        <w:rPr>
          <w:rFonts w:ascii="Times New Roman" w:hAnsi="Times New Roman" w:cs="Times New Roman"/>
        </w:rPr>
        <w:t>на</w:t>
      </w:r>
      <w:proofErr w:type="gramEnd"/>
      <w:r w:rsidRPr="00E77758">
        <w:rPr>
          <w:rFonts w:ascii="Times New Roman" w:hAnsi="Times New Roman" w:cs="Times New Roman"/>
        </w:rPr>
        <w:t xml:space="preserve"> обычные, </w:t>
      </w:r>
      <w:proofErr w:type="spellStart"/>
      <w:r w:rsidRPr="00E77758">
        <w:rPr>
          <w:rFonts w:ascii="Times New Roman" w:hAnsi="Times New Roman" w:cs="Times New Roman"/>
        </w:rPr>
        <w:t>высокомачтовые</w:t>
      </w:r>
      <w:proofErr w:type="spellEnd"/>
      <w:r w:rsidRPr="00E77758">
        <w:rPr>
          <w:rFonts w:ascii="Times New Roman" w:hAnsi="Times New Roman" w:cs="Times New Roman"/>
        </w:rPr>
        <w:t>, парапетные, газонные и встроенные.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5.15.2.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5.15.3. В </w:t>
      </w:r>
      <w:proofErr w:type="spellStart"/>
      <w:r w:rsidRPr="00E77758">
        <w:rPr>
          <w:rFonts w:ascii="Times New Roman" w:hAnsi="Times New Roman" w:cs="Times New Roman"/>
        </w:rPr>
        <w:t>высокомачтовых</w:t>
      </w:r>
      <w:proofErr w:type="spellEnd"/>
      <w:r w:rsidRPr="00E77758">
        <w:rPr>
          <w:rFonts w:ascii="Times New Roman" w:hAnsi="Times New Roman" w:cs="Times New Roman"/>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5.15.4.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w:t>
      </w:r>
      <w:proofErr w:type="gramStart"/>
      <w:r w:rsidRPr="00E77758">
        <w:rPr>
          <w:rFonts w:ascii="Times New Roman" w:hAnsi="Times New Roman" w:cs="Times New Roman"/>
        </w:rPr>
        <w:t>и(</w:t>
      </w:r>
      <w:proofErr w:type="gramEnd"/>
      <w:r w:rsidRPr="00E77758">
        <w:rPr>
          <w:rFonts w:ascii="Times New Roman" w:hAnsi="Times New Roman" w:cs="Times New Roman"/>
        </w:rPr>
        <w:t>или) художественными аргументами.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5.15.5.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5.15.6. Светильники, встроенные в ступени, подпорные стенки, ограждения, цоколи зданий и сооружений, малые архитектурные формы (МАФ), используются для освещения </w:t>
      </w:r>
      <w:r w:rsidRPr="00E77758">
        <w:rPr>
          <w:rFonts w:ascii="Times New Roman" w:hAnsi="Times New Roman" w:cs="Times New Roman"/>
        </w:rPr>
        <w:lastRenderedPageBreak/>
        <w:t>пешеходных зон территорий общественного назначения.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bCs w:val="0"/>
          <w:color w:val="auto"/>
          <w:sz w:val="24"/>
          <w:szCs w:val="24"/>
        </w:rPr>
      </w:pPr>
      <w:r w:rsidRPr="00E77758">
        <w:rPr>
          <w:rFonts w:ascii="Times New Roman" w:hAnsi="Times New Roman" w:cs="Times New Roman"/>
          <w:bCs w:val="0"/>
          <w:color w:val="auto"/>
          <w:sz w:val="24"/>
          <w:szCs w:val="24"/>
        </w:rPr>
        <w:t>5.16. Архитектурное освещение</w:t>
      </w:r>
    </w:p>
    <w:p w:rsidR="00E77758" w:rsidRPr="00E77758" w:rsidRDefault="00E77758" w:rsidP="00E77758">
      <w:pPr>
        <w:pStyle w:val="Heading"/>
        <w:ind w:firstLine="567"/>
        <w:jc w:val="both"/>
        <w:rPr>
          <w:rFonts w:ascii="Times New Roman" w:hAnsi="Times New Roman" w:cs="Times New Roman"/>
          <w:bCs w:val="0"/>
          <w:color w:val="auto"/>
          <w:sz w:val="24"/>
          <w:szCs w:val="24"/>
        </w:rPr>
      </w:pP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r w:rsidRPr="00E77758">
        <w:rPr>
          <w:rFonts w:ascii="Times New Roman" w:hAnsi="Times New Roman" w:cs="Times New Roman"/>
          <w:b w:val="0"/>
          <w:bCs w:val="0"/>
          <w:color w:val="auto"/>
          <w:sz w:val="24"/>
          <w:szCs w:val="24"/>
        </w:rPr>
        <w:t>5.16.1. Архитектурное освещение (АО) применяется для формирования художественной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r w:rsidRPr="00E77758">
        <w:rPr>
          <w:rFonts w:ascii="Times New Roman" w:hAnsi="Times New Roman" w:cs="Times New Roman"/>
          <w:b w:val="0"/>
          <w:bCs w:val="0"/>
          <w:color w:val="auto"/>
          <w:sz w:val="24"/>
          <w:szCs w:val="24"/>
        </w:rPr>
        <w:t xml:space="preserve">5.16.2. К временным установкам АО относится праздничная иллюминация: световые гирлянды, сетки, контурные обтяжки, </w:t>
      </w:r>
      <w:proofErr w:type="spellStart"/>
      <w:r w:rsidRPr="00E77758">
        <w:rPr>
          <w:rFonts w:ascii="Times New Roman" w:hAnsi="Times New Roman" w:cs="Times New Roman"/>
          <w:b w:val="0"/>
          <w:bCs w:val="0"/>
          <w:color w:val="auto"/>
          <w:sz w:val="24"/>
          <w:szCs w:val="24"/>
        </w:rPr>
        <w:t>светографические</w:t>
      </w:r>
      <w:proofErr w:type="spellEnd"/>
      <w:r w:rsidRPr="00E77758">
        <w:rPr>
          <w:rFonts w:ascii="Times New Roman" w:hAnsi="Times New Roman" w:cs="Times New Roman"/>
          <w:b w:val="0"/>
          <w:bCs w:val="0"/>
          <w:color w:val="auto"/>
          <w:sz w:val="24"/>
          <w:szCs w:val="24"/>
        </w:rPr>
        <w:t xml:space="preserve"> элементы, панно и объемные композиции из ламп накаливания, разрядных, светодиодов, световые проекции, лазерные рисунки и т.п.</w:t>
      </w: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r w:rsidRPr="00E77758">
        <w:rPr>
          <w:rFonts w:ascii="Times New Roman" w:hAnsi="Times New Roman" w:cs="Times New Roman"/>
          <w:b w:val="0"/>
          <w:bCs w:val="0"/>
          <w:color w:val="auto"/>
          <w:sz w:val="24"/>
          <w:szCs w:val="24"/>
        </w:rPr>
        <w:t>5.16.3.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p>
    <w:p w:rsidR="00E77758" w:rsidRPr="00E77758" w:rsidRDefault="00E77758" w:rsidP="00E77758">
      <w:pPr>
        <w:pStyle w:val="Heading"/>
        <w:ind w:firstLine="567"/>
        <w:jc w:val="center"/>
        <w:rPr>
          <w:rFonts w:ascii="Times New Roman" w:hAnsi="Times New Roman" w:cs="Times New Roman"/>
          <w:bCs w:val="0"/>
          <w:color w:val="auto"/>
          <w:sz w:val="24"/>
          <w:szCs w:val="24"/>
        </w:rPr>
      </w:pPr>
      <w:r w:rsidRPr="00E77758">
        <w:rPr>
          <w:rFonts w:ascii="Times New Roman" w:hAnsi="Times New Roman" w:cs="Times New Roman"/>
          <w:bCs w:val="0"/>
          <w:color w:val="auto"/>
          <w:sz w:val="24"/>
          <w:szCs w:val="24"/>
        </w:rPr>
        <w:t>5.17. Световая информация</w:t>
      </w:r>
    </w:p>
    <w:p w:rsidR="00E77758" w:rsidRPr="00E77758" w:rsidRDefault="00E77758" w:rsidP="00E77758">
      <w:pPr>
        <w:pStyle w:val="Heading"/>
        <w:ind w:firstLine="567"/>
        <w:jc w:val="both"/>
        <w:rPr>
          <w:rFonts w:ascii="Times New Roman" w:hAnsi="Times New Roman" w:cs="Times New Roman"/>
          <w:bCs w:val="0"/>
          <w:color w:val="auto"/>
          <w:sz w:val="24"/>
          <w:szCs w:val="24"/>
        </w:rPr>
      </w:pP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r w:rsidRPr="00E77758">
        <w:rPr>
          <w:rFonts w:ascii="Times New Roman" w:hAnsi="Times New Roman" w:cs="Times New Roman"/>
          <w:b w:val="0"/>
          <w:bCs w:val="0"/>
          <w:color w:val="auto"/>
          <w:sz w:val="24"/>
          <w:szCs w:val="24"/>
        </w:rPr>
        <w:t xml:space="preserve">5.17.1. Световая информация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E77758">
        <w:rPr>
          <w:rFonts w:ascii="Times New Roman" w:hAnsi="Times New Roman" w:cs="Times New Roman"/>
          <w:b w:val="0"/>
          <w:bCs w:val="0"/>
          <w:color w:val="auto"/>
          <w:sz w:val="24"/>
          <w:szCs w:val="24"/>
        </w:rPr>
        <w:t>светокомпозиционных</w:t>
      </w:r>
      <w:proofErr w:type="spellEnd"/>
      <w:r w:rsidRPr="00E77758">
        <w:rPr>
          <w:rFonts w:ascii="Times New Roman" w:hAnsi="Times New Roman" w:cs="Times New Roman"/>
          <w:b w:val="0"/>
          <w:bCs w:val="0"/>
          <w:color w:val="auto"/>
          <w:sz w:val="24"/>
          <w:szCs w:val="24"/>
        </w:rPr>
        <w:t xml:space="preserve"> задач с учетом гармоничности светового ансамбля, не противоречащего действующим правилам дорожного движения.</w:t>
      </w:r>
    </w:p>
    <w:p w:rsidR="00E77758" w:rsidRPr="00E77758" w:rsidRDefault="00E77758" w:rsidP="00E77758">
      <w:pPr>
        <w:pStyle w:val="Heading"/>
        <w:ind w:firstLine="567"/>
        <w:jc w:val="both"/>
        <w:rPr>
          <w:rFonts w:ascii="Times New Roman" w:hAnsi="Times New Roman" w:cs="Times New Roman"/>
          <w:b w:val="0"/>
          <w:bCs w:val="0"/>
          <w:color w:val="auto"/>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5.18. Источники света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5.18.1. В стационарных установках ФО и АО применяются </w:t>
      </w:r>
      <w:proofErr w:type="spellStart"/>
      <w:r w:rsidRPr="00E77758">
        <w:rPr>
          <w:rFonts w:ascii="Times New Roman" w:hAnsi="Times New Roman" w:cs="Times New Roman"/>
        </w:rPr>
        <w:t>энергоэффективные</w:t>
      </w:r>
      <w:proofErr w:type="spellEnd"/>
      <w:r w:rsidRPr="00E77758">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5.18.2.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5.18.3. В установках АО и СИ используются источники белого 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center"/>
        <w:rPr>
          <w:rFonts w:ascii="Times New Roman" w:hAnsi="Times New Roman" w:cs="Times New Roman"/>
          <w:b/>
        </w:rPr>
      </w:pPr>
      <w:r w:rsidRPr="00E77758">
        <w:rPr>
          <w:rFonts w:ascii="Times New Roman" w:hAnsi="Times New Roman" w:cs="Times New Roman"/>
          <w:b/>
        </w:rPr>
        <w:t>5.19. Освещение транспортных и пешеходных зон</w:t>
      </w:r>
    </w:p>
    <w:p w:rsidR="00E77758" w:rsidRPr="00E77758" w:rsidRDefault="00E77758" w:rsidP="00E77758">
      <w:pPr>
        <w:ind w:firstLine="567"/>
        <w:jc w:val="both"/>
        <w:rPr>
          <w:rFonts w:ascii="Times New Roman" w:hAnsi="Times New Roman" w:cs="Times New Roman"/>
          <w:b/>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5.19.1.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5.20. Режимы работы осветительных установок</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5.20.1. При проектировании всех трех групп осветительных установок (ФО, АО, СИ) </w:t>
      </w:r>
      <w:r w:rsidRPr="00E77758">
        <w:rPr>
          <w:rFonts w:ascii="Times New Roman" w:hAnsi="Times New Roman" w:cs="Times New Roman"/>
        </w:rPr>
        <w:lastRenderedPageBreak/>
        <w:t>в целях рационального использования электроэнергии и обеспечения визуального разнообразия среды населенного пункта в темное время суток применяются следующие режимы их работы: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вечерний будничный режим, когда функционируют все стационарные установки, за исключением систем праздничного освещения;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ночной дежурный режим, когда в установках может отключаться часть осветительных приборов, допускаемая нормами освещенности и распоряжениями администрации;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5.21. Средства наружной рекламы и информации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5.21.1. Размещение средств наружной рекламы и информации на территории населенного пункта производится согласно ГОСТ </w:t>
      </w:r>
      <w:proofErr w:type="gramStart"/>
      <w:r w:rsidRPr="00E77758">
        <w:rPr>
          <w:rFonts w:ascii="Times New Roman" w:hAnsi="Times New Roman" w:cs="Times New Roman"/>
        </w:rPr>
        <w:t>Р</w:t>
      </w:r>
      <w:proofErr w:type="gramEnd"/>
      <w:r w:rsidRPr="00E77758">
        <w:rPr>
          <w:rFonts w:ascii="Times New Roman" w:hAnsi="Times New Roman" w:cs="Times New Roman"/>
        </w:rPr>
        <w:t xml:space="preserve"> 52044.</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5.22. Некапитальные нестационарные сооружения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5.22.1.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и другие объекты некапитального характера.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5.22.2. При создании некапитальных нестационарных сооружений,</w:t>
      </w:r>
      <w:proofErr w:type="gramStart"/>
      <w:r w:rsidRPr="00E77758">
        <w:rPr>
          <w:rFonts w:ascii="Times New Roman" w:hAnsi="Times New Roman" w:cs="Times New Roman"/>
        </w:rPr>
        <w:t xml:space="preserve"> ,</w:t>
      </w:r>
      <w:proofErr w:type="gramEnd"/>
      <w:r w:rsidRPr="00E77758">
        <w:rPr>
          <w:rFonts w:ascii="Times New Roman" w:hAnsi="Times New Roman" w:cs="Times New Roman"/>
        </w:rPr>
        <w:t xml:space="preserve"> необходимо применять отделочные материалы,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E77758">
        <w:rPr>
          <w:rFonts w:ascii="Times New Roman" w:hAnsi="Times New Roman" w:cs="Times New Roman"/>
        </w:rPr>
        <w:t>ударостойкие</w:t>
      </w:r>
      <w:proofErr w:type="spellEnd"/>
      <w:r w:rsidRPr="00E77758">
        <w:rPr>
          <w:rFonts w:ascii="Times New Roman" w:hAnsi="Times New Roman" w:cs="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E77758">
        <w:rPr>
          <w:rFonts w:ascii="Times New Roman" w:hAnsi="Times New Roman" w:cs="Times New Roman"/>
        </w:rPr>
        <w:t>мини-маркетов</w:t>
      </w:r>
      <w:proofErr w:type="spellEnd"/>
      <w:r w:rsidRPr="00E77758">
        <w:rPr>
          <w:rFonts w:ascii="Times New Roman" w:hAnsi="Times New Roman" w:cs="Times New Roman"/>
        </w:rPr>
        <w:t>, мини-рынков, торговых рядов, необходимо применение быстровозводимых модульных комплексов, выполняемых из легких конструкций.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5.22.3. В рамках </w:t>
      </w:r>
      <w:proofErr w:type="gramStart"/>
      <w:r w:rsidRPr="00E77758">
        <w:rPr>
          <w:rFonts w:ascii="Times New Roman" w:hAnsi="Times New Roman" w:cs="Times New Roman"/>
        </w:rPr>
        <w:t>решения задачи обеспечения качества городской среды</w:t>
      </w:r>
      <w:proofErr w:type="gramEnd"/>
      <w:r w:rsidRPr="00E77758">
        <w:rPr>
          <w:rFonts w:ascii="Times New Roman" w:hAnsi="Times New Roman" w:cs="Times New Roman"/>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5.22.4.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5.22.5. Размещение туалетных кабин необходимо предусматривать на активно посещаемых территориях населенного пункта при отсутствии или недостаточной </w:t>
      </w:r>
      <w:r w:rsidRPr="00E77758">
        <w:rPr>
          <w:rFonts w:ascii="Times New Roman" w:hAnsi="Times New Roman" w:cs="Times New Roman"/>
        </w:rPr>
        <w:lastRenderedPageBreak/>
        <w:t>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5.22.6.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Необходимо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размещение сооружений на тротуарах шириной более 3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5.22.7. Сооружения предприятий мелкорозничной торговли, бытового обслуживания и питания необходимо размещать на территориях пешеходных зон. Сооружения необходимо устанавливать на твердые виды покрытия, оборудовать урнами для мусора.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5.22.8. Размещение остановочных павильонов располагаются в местах остановок пассажирского транспорта. Для установки павильона предусматривается площадка с твердыми видами покрытия размером 2,0x5,0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E77758">
        <w:rPr>
          <w:rFonts w:ascii="Times New Roman" w:hAnsi="Times New Roman" w:cs="Times New Roman"/>
        </w:rPr>
        <w:t>соответствующими</w:t>
      </w:r>
      <w:proofErr w:type="gramEnd"/>
      <w:r w:rsidRPr="00E77758">
        <w:rPr>
          <w:rFonts w:ascii="Times New Roman" w:hAnsi="Times New Roman" w:cs="Times New Roman"/>
        </w:rPr>
        <w:t xml:space="preserve"> ГОСТ и </w:t>
      </w:r>
      <w:proofErr w:type="spellStart"/>
      <w:r w:rsidRPr="00E77758">
        <w:rPr>
          <w:rFonts w:ascii="Times New Roman" w:hAnsi="Times New Roman" w:cs="Times New Roman"/>
        </w:rPr>
        <w:t>СНиП</w:t>
      </w:r>
      <w:proofErr w:type="spellEnd"/>
      <w:r w:rsidRPr="00E77758">
        <w:rPr>
          <w:rFonts w:ascii="Times New Roman" w:hAnsi="Times New Roman" w:cs="Times New Roman"/>
        </w:rPr>
        <w:t>.</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5.23. Оформление и оборудование зданий и сооружений</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5.23.1.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77758">
        <w:rPr>
          <w:rFonts w:ascii="Times New Roman" w:hAnsi="Times New Roman" w:cs="Times New Roman"/>
        </w:rPr>
        <w:t>отмостки</w:t>
      </w:r>
      <w:proofErr w:type="spellEnd"/>
      <w:r w:rsidRPr="00E77758">
        <w:rPr>
          <w:rFonts w:ascii="Times New Roman" w:hAnsi="Times New Roman" w:cs="Times New Roman"/>
        </w:rPr>
        <w:t>, домовых знаков, защитных сеток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5.23.3. Размещение наружных кондиционеров и антен</w:t>
      </w:r>
      <w:proofErr w:type="gramStart"/>
      <w:r w:rsidRPr="00E77758">
        <w:rPr>
          <w:rFonts w:ascii="Times New Roman" w:hAnsi="Times New Roman" w:cs="Times New Roman"/>
        </w:rPr>
        <w:t>н-</w:t>
      </w:r>
      <w:proofErr w:type="gramEnd"/>
      <w:r w:rsidRPr="00E77758">
        <w:rPr>
          <w:rFonts w:ascii="Times New Roman" w:hAnsi="Times New Roman" w:cs="Times New Roman"/>
        </w:rPr>
        <w:t>"тарелок" на зданиях, расположенных вдоль улиц населенного пункта, необходимо предусматривать по согласованному проекту со стороны дворовых фасадов.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5.23.4. На зданиях и сооружениях размещаются следующие домовые знаки: указатель наименования улицы, указатель номера дома, указатель номера подъезда и квартир.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5.23.5. При организации стока воды со скатных крыш через водосточные трубы необходимо: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не допускать высоты свободного падения воды из выходного отверстия трубы более 200 мм;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5.23.6.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 (пандусы, перила и пр.).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5.23.7. </w:t>
      </w:r>
      <w:proofErr w:type="gramStart"/>
      <w:r w:rsidRPr="00E77758">
        <w:rPr>
          <w:rFonts w:ascii="Times New Roman" w:hAnsi="Times New Roman" w:cs="Times New Roman"/>
        </w:rPr>
        <w:t>Возможно</w:t>
      </w:r>
      <w:proofErr w:type="gramEnd"/>
      <w:r w:rsidRPr="00E77758">
        <w:rPr>
          <w:rFonts w:ascii="Times New Roman" w:hAnsi="Times New Roman" w:cs="Times New Roman"/>
        </w:rPr>
        <w:t xml:space="preserve"> допускать использование части площадки при входных группах для временного </w:t>
      </w:r>
      <w:proofErr w:type="spellStart"/>
      <w:r w:rsidRPr="00E77758">
        <w:rPr>
          <w:rFonts w:ascii="Times New Roman" w:hAnsi="Times New Roman" w:cs="Times New Roman"/>
        </w:rPr>
        <w:t>паркирования</w:t>
      </w:r>
      <w:proofErr w:type="spellEnd"/>
      <w:r w:rsidRPr="00E77758">
        <w:rPr>
          <w:rFonts w:ascii="Times New Roman" w:hAnsi="Times New Roman" w:cs="Times New Roman"/>
        </w:rPr>
        <w:t xml:space="preserve"> легкового транспорта, если при этом обеспечивается ширина прохода, необходимая для пропуска пешеходного потока.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5.24. Детские площадки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5.24.1. Детские площадки предназначены для игр и активного отдыха детей разных возрастов: </w:t>
      </w:r>
      <w:proofErr w:type="spellStart"/>
      <w:r w:rsidRPr="00E77758">
        <w:rPr>
          <w:rFonts w:ascii="Times New Roman" w:hAnsi="Times New Roman" w:cs="Times New Roman"/>
        </w:rPr>
        <w:t>преддошкольного</w:t>
      </w:r>
      <w:proofErr w:type="spellEnd"/>
      <w:r w:rsidRPr="00E77758">
        <w:rPr>
          <w:rFonts w:ascii="Times New Roman" w:hAnsi="Times New Roman" w:cs="Times New Roman"/>
        </w:rPr>
        <w:t xml:space="preserve"> (до 3 лет), дошкольного (до 7 лет), младшего и среднего школьного возраста (7-12 лет), для детей и подростков (12-16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требуется организация спортивно-игровых комплексов (</w:t>
      </w:r>
      <w:proofErr w:type="spellStart"/>
      <w:r w:rsidRPr="00E77758">
        <w:rPr>
          <w:rFonts w:ascii="Times New Roman" w:hAnsi="Times New Roman" w:cs="Times New Roman"/>
        </w:rPr>
        <w:t>микро-скалодромы</w:t>
      </w:r>
      <w:proofErr w:type="spellEnd"/>
      <w:r w:rsidRPr="00E77758">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5.24.3. Площадки детей </w:t>
      </w:r>
      <w:proofErr w:type="spellStart"/>
      <w:r w:rsidRPr="00E77758">
        <w:rPr>
          <w:rFonts w:ascii="Times New Roman" w:hAnsi="Times New Roman" w:cs="Times New Roman"/>
        </w:rPr>
        <w:t>преддошкольного</w:t>
      </w:r>
      <w:proofErr w:type="spellEnd"/>
      <w:r w:rsidRPr="00E77758">
        <w:rPr>
          <w:rFonts w:ascii="Times New Roman" w:hAnsi="Times New Roman" w:cs="Times New Roman"/>
        </w:rPr>
        <w:t xml:space="preserve"> возраста должны иметь незначительные размеры (50-75 кв</w:t>
      </w:r>
      <w:proofErr w:type="gramStart"/>
      <w:r w:rsidRPr="00E77758">
        <w:rPr>
          <w:rFonts w:ascii="Times New Roman" w:hAnsi="Times New Roman" w:cs="Times New Roman"/>
        </w:rPr>
        <w:t>.м</w:t>
      </w:r>
      <w:proofErr w:type="gramEnd"/>
      <w:r w:rsidRPr="00E77758">
        <w:rPr>
          <w:rFonts w:ascii="Times New Roman" w:hAnsi="Times New Roman" w:cs="Times New Roman"/>
        </w:rPr>
        <w:t>), размещаться отдельно или совмещаться с площадками для тихого отдыха взрослых - в этом случае общую площадь площадки необходимо устанавливать не менее 80 кв.м.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Оптимальный размер игровых площадок необходимо устанавливать для детей дошкольного возраста - 70-150 кв</w:t>
      </w:r>
      <w:proofErr w:type="gramStart"/>
      <w:r w:rsidRPr="00E77758">
        <w:rPr>
          <w:rFonts w:ascii="Times New Roman" w:hAnsi="Times New Roman" w:cs="Times New Roman"/>
        </w:rPr>
        <w:t>.м</w:t>
      </w:r>
      <w:proofErr w:type="gramEnd"/>
      <w:r w:rsidRPr="00E77758">
        <w:rPr>
          <w:rFonts w:ascii="Times New Roman" w:hAnsi="Times New Roman" w:cs="Times New Roman"/>
        </w:rPr>
        <w:t xml:space="preserve">,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необходимо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E77758">
        <w:rPr>
          <w:rFonts w:ascii="Times New Roman" w:hAnsi="Times New Roman" w:cs="Times New Roman"/>
        </w:rPr>
        <w:t>СанПиН</w:t>
      </w:r>
      <w:proofErr w:type="spellEnd"/>
      <w:r w:rsidRPr="00E77758">
        <w:rPr>
          <w:rFonts w:ascii="Times New Roman" w:hAnsi="Times New Roman" w:cs="Times New Roman"/>
        </w:rPr>
        <w:t xml:space="preserve">, площадок мусоросборников - 15 м, </w:t>
      </w:r>
      <w:proofErr w:type="spellStart"/>
      <w:r w:rsidRPr="00E77758">
        <w:rPr>
          <w:rFonts w:ascii="Times New Roman" w:hAnsi="Times New Roman" w:cs="Times New Roman"/>
        </w:rPr>
        <w:t>отстойно-разворотных</w:t>
      </w:r>
      <w:proofErr w:type="spellEnd"/>
      <w:r w:rsidRPr="00E77758">
        <w:rPr>
          <w:rFonts w:ascii="Times New Roman" w:hAnsi="Times New Roman" w:cs="Times New Roman"/>
        </w:rPr>
        <w:t xml:space="preserve"> площадок на конечных остановках маршрутов пассажирского транспорта - не менее 50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5.24.7.Обязательный перечень элементов благоустройства территории на детской </w:t>
      </w:r>
      <w:r w:rsidRPr="00E77758">
        <w:rPr>
          <w:rFonts w:ascii="Times New Roman" w:hAnsi="Times New Roman" w:cs="Times New Roman"/>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нужно оборудовать твердыми видами покрытия или фундаментом.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Размещение игрового оборудования необходимо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Осветительное оборудование должно функционировать в режиме освещения территории, на которой расположена площадка.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На территории площадки необходимо предусматривать информационный стенд с правилами пользования площадкой.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5.25. Спортивные площадки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5.25.1.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необходимо принимать согласно </w:t>
      </w:r>
      <w:proofErr w:type="spellStart"/>
      <w:r w:rsidRPr="00E77758">
        <w:rPr>
          <w:rFonts w:ascii="Times New Roman" w:hAnsi="Times New Roman" w:cs="Times New Roman"/>
        </w:rPr>
        <w:t>СанПиН</w:t>
      </w:r>
      <w:proofErr w:type="spellEnd"/>
      <w:r w:rsidRPr="00E77758">
        <w:rPr>
          <w:rFonts w:ascii="Times New Roman" w:hAnsi="Times New Roman" w:cs="Times New Roman"/>
        </w:rPr>
        <w:t xml:space="preserve"> 2.2.1/2.1.1.1200.</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5.25.2.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 Озеленение площадок размещается по периметру.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77758">
        <w:rPr>
          <w:rFonts w:ascii="Times New Roman" w:hAnsi="Times New Roman" w:cs="Times New Roman"/>
        </w:rPr>
        <w:t>площадки</w:t>
      </w:r>
      <w:proofErr w:type="gramEnd"/>
      <w:r w:rsidRPr="00E77758">
        <w:rPr>
          <w:rFonts w:ascii="Times New Roman" w:hAnsi="Times New Roman" w:cs="Times New Roman"/>
        </w:rPr>
        <w:t xml:space="preserve"> возможно применять вертикальное озеленение.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На территории площадки необходимо предусматривать информационный стенд с правилами пользования площадкой.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5.26. Площадки для установки мусоросборников</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наименование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5.26.2.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lastRenderedPageBreak/>
        <w:t>5.26.3.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5.26.4. Для сбора бытового мусора на улицах, площадях, объектах рекреации применяются малогабаритные (малые) контейнеры (менее 0,5 куб</w:t>
      </w:r>
      <w:proofErr w:type="gramStart"/>
      <w:r w:rsidRPr="00E77758">
        <w:rPr>
          <w:rFonts w:ascii="Times New Roman" w:hAnsi="Times New Roman" w:cs="Times New Roman"/>
          <w:sz w:val="24"/>
          <w:szCs w:val="24"/>
        </w:rPr>
        <w:t>.м</w:t>
      </w:r>
      <w:proofErr w:type="gramEnd"/>
      <w:r w:rsidRPr="00E77758">
        <w:rPr>
          <w:rFonts w:ascii="Times New Roman" w:hAnsi="Times New Roman" w:cs="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(остановки). </w:t>
      </w:r>
      <w:proofErr w:type="gramStart"/>
      <w:r w:rsidRPr="00E77758">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E77758">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5.26.5.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5.26.6.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5.26.7.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77758" w:rsidRPr="00E77758" w:rsidRDefault="00E77758" w:rsidP="00E77758">
      <w:pPr>
        <w:pStyle w:val="FORMATTEXT"/>
        <w:ind w:firstLine="567"/>
        <w:jc w:val="both"/>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color w:val="auto"/>
          <w:sz w:val="24"/>
          <w:szCs w:val="24"/>
        </w:rPr>
      </w:pPr>
      <w:r w:rsidRPr="00E77758">
        <w:rPr>
          <w:rFonts w:ascii="Times New Roman" w:hAnsi="Times New Roman" w:cs="Times New Roman"/>
          <w:color w:val="auto"/>
          <w:sz w:val="24"/>
          <w:szCs w:val="24"/>
        </w:rPr>
        <w:t>5.27. Площадки для выгула собак</w:t>
      </w:r>
    </w:p>
    <w:p w:rsidR="00E77758" w:rsidRPr="00E77758" w:rsidRDefault="00E77758" w:rsidP="00E77758">
      <w:pPr>
        <w:pStyle w:val="Heading"/>
        <w:ind w:firstLine="567"/>
        <w:jc w:val="both"/>
        <w:rPr>
          <w:rFonts w:ascii="Times New Roman" w:hAnsi="Times New Roman" w:cs="Times New Roman"/>
          <w:color w:val="auto"/>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5.27.1. Площадки для выгула собак размещаются на территориях общего пользования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5.27.2. Размеры площадок для выгула собак, в условиях сложившейся застройки может принимать уменьшенный размер площадок, исходя из имеющихся территориальных возможностей.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w:t>
      </w:r>
      <w:r w:rsidRPr="00E77758">
        <w:rPr>
          <w:rFonts w:ascii="Times New Roman" w:hAnsi="Times New Roman" w:cs="Times New Roman"/>
        </w:rPr>
        <w:lastRenderedPageBreak/>
        <w:t xml:space="preserve">комбинированным видом покрытия (плитка, утопленная в газон и др.).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Ограждение площадки необходимо выполнять из легкой металлической сетки высотой не менее 1,5 м.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На территории площадки необходимо предусматривать информационный стенд с правилами пользования площадкой.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center"/>
        <w:rPr>
          <w:rFonts w:ascii="Times New Roman" w:hAnsi="Times New Roman" w:cs="Times New Roman"/>
          <w:b/>
        </w:rPr>
      </w:pPr>
      <w:r w:rsidRPr="00E77758">
        <w:rPr>
          <w:rFonts w:ascii="Times New Roman" w:hAnsi="Times New Roman" w:cs="Times New Roman"/>
          <w:b/>
        </w:rPr>
        <w:t>5.28. Площадки для дрессировки собак</w:t>
      </w:r>
    </w:p>
    <w:p w:rsidR="00E77758" w:rsidRPr="00E77758" w:rsidRDefault="00E77758" w:rsidP="00E77758">
      <w:pPr>
        <w:ind w:firstLine="567"/>
        <w:jc w:val="both"/>
        <w:rPr>
          <w:rFonts w:ascii="Times New Roman" w:hAnsi="Times New Roman" w:cs="Times New Roman"/>
          <w:b/>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5.28.1.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5.28.2. Покрытие площадки предусматривается </w:t>
      </w:r>
      <w:proofErr w:type="gramStart"/>
      <w:r w:rsidRPr="00E77758">
        <w:rPr>
          <w:rFonts w:ascii="Times New Roman" w:hAnsi="Times New Roman" w:cs="Times New Roman"/>
        </w:rPr>
        <w:t>имеющим</w:t>
      </w:r>
      <w:proofErr w:type="gramEnd"/>
      <w:r w:rsidRPr="00E77758">
        <w:rPr>
          <w:rFonts w:ascii="Times New Roman" w:hAnsi="Times New Roman" w:cs="Times New Roman"/>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5.29. Площадки автостоянок</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5.29.1.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77758">
        <w:rPr>
          <w:rFonts w:ascii="Times New Roman" w:hAnsi="Times New Roman" w:cs="Times New Roman"/>
        </w:rPr>
        <w:t>микрорайонные</w:t>
      </w:r>
      <w:proofErr w:type="spellEnd"/>
      <w:r w:rsidRPr="00E77758">
        <w:rPr>
          <w:rFonts w:ascii="Times New Roman" w:hAnsi="Times New Roman" w:cs="Times New Roman"/>
        </w:rPr>
        <w:t xml:space="preserve">),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(у объекта или группы объектов), прочих.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5.29.2. Необходимо учитывать, что расстояние от границ автостоянок до окон жилых и общественных заданий принимается в соответствии со </w:t>
      </w:r>
      <w:proofErr w:type="spellStart"/>
      <w:r w:rsidRPr="00E77758">
        <w:rPr>
          <w:rFonts w:ascii="Times New Roman" w:hAnsi="Times New Roman" w:cs="Times New Roman"/>
        </w:rPr>
        <w:t>СанПиН</w:t>
      </w:r>
      <w:proofErr w:type="spellEnd"/>
      <w:r w:rsidRPr="00E77758">
        <w:rPr>
          <w:rFonts w:ascii="Times New Roman" w:hAnsi="Times New Roman" w:cs="Times New Roman"/>
        </w:rPr>
        <w:t xml:space="preserve"> 2.2.1/2.1.1.1200. На площадках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автостоянок долю мест для автомобилей инвалидов необходимо проектировать согласно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35-01.</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5.29.3. Необходимо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должны быть оборудованы навесами, легкими осаждениями боксов, смотровыми эстакадами.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5.29.5. Разделительные элементы на площадках могут быть выполнены в виде разметки (белых полос), озелененных полос (газонов), контейнерного озеленения.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5.29.6. На площадках для хранения автомобилей населения и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желательно предусмотреть возможность зарядки электрического транспорта.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5.29.7.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77758">
        <w:rPr>
          <w:rFonts w:ascii="Times New Roman" w:hAnsi="Times New Roman" w:cs="Times New Roman"/>
        </w:rPr>
        <w:t>маломобильные</w:t>
      </w:r>
      <w:proofErr w:type="spellEnd"/>
      <w:r w:rsidRPr="00E77758">
        <w:rPr>
          <w:rFonts w:ascii="Times New Roman" w:hAnsi="Times New Roman" w:cs="Times New Roman"/>
        </w:rPr>
        <w:t xml:space="preserve"> группы населения.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5.29.8.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5.29.9. Трассировка основных пешеходных коммуникаций может осуществляться вдоль улиц и дорог (тротуары) или независимо от них.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5.29.10. </w:t>
      </w:r>
      <w:proofErr w:type="gramStart"/>
      <w:r w:rsidRPr="00E77758">
        <w:rPr>
          <w:rFonts w:ascii="Times New Roman" w:hAnsi="Times New Roman" w:cs="Times New Roman"/>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необходимо рассчитывать</w:t>
      </w:r>
      <w:proofErr w:type="gramEnd"/>
      <w:r w:rsidRPr="00E77758">
        <w:rPr>
          <w:rFonts w:ascii="Times New Roman" w:hAnsi="Times New Roman" w:cs="Times New Roman"/>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5.29.11.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5.29.12. Запрещается оставление автотранспортных средств на придомовой территории и внутриквартальных проездах, затрудняющих работу коммунальных и специальных служб.</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размещение некапитальных нестационарных сооружений.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5.30. Транспортные проезды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5.30.1. Транспортные проезды - элементы системы транспортных коммуникаций, обеспечивающие транспортную связь между зданиями, производственных и общественных зон, а также связь с улично-дорожной сетью населенного пункта.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5.30.2. Проектирование транспортных проездов необходимо вести с учетом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5.30.3. Проезды следует предусматривать с двух продольных сторон многосекционных зданий и со всех сторон односекционных многоэтажных зданий.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Расстояние от края проезда до стены здания следует принимать 5-8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Ширина проезда должна обеспечивать свободное движение специализированного технологического транспорта.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5.30.4.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ind w:firstLine="567"/>
        <w:jc w:val="center"/>
        <w:rPr>
          <w:rFonts w:ascii="Times New Roman" w:hAnsi="Times New Roman" w:cs="Times New Roman"/>
          <w:b/>
        </w:rPr>
      </w:pPr>
      <w:r w:rsidRPr="00E77758">
        <w:rPr>
          <w:rFonts w:ascii="Times New Roman" w:hAnsi="Times New Roman" w:cs="Times New Roman"/>
          <w:b/>
        </w:rPr>
        <w:t>5.31. Пешеходные коммуникации (тротуары, аллеи, дорожки, тропинки)</w:t>
      </w:r>
    </w:p>
    <w:p w:rsidR="00E77758" w:rsidRPr="00E77758" w:rsidRDefault="00E77758" w:rsidP="00E77758">
      <w:pPr>
        <w:ind w:firstLine="567"/>
        <w:jc w:val="both"/>
        <w:rPr>
          <w:rFonts w:ascii="Times New Roman" w:hAnsi="Times New Roman" w:cs="Times New Roman"/>
          <w:b/>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Пешеходные коммуникации обеспечивают пешеходные связи и передвижения на территории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Pr="00E77758">
        <w:rPr>
          <w:rFonts w:ascii="Times New Roman" w:hAnsi="Times New Roman" w:cs="Times New Roman"/>
        </w:rPr>
        <w:lastRenderedPageBreak/>
        <w:t xml:space="preserve">инвалидов и </w:t>
      </w:r>
      <w:proofErr w:type="spellStart"/>
      <w:r w:rsidRPr="00E77758">
        <w:rPr>
          <w:rFonts w:ascii="Times New Roman" w:hAnsi="Times New Roman" w:cs="Times New Roman"/>
        </w:rPr>
        <w:t>маломобильные</w:t>
      </w:r>
      <w:proofErr w:type="spellEnd"/>
      <w:r w:rsidRPr="00E77758">
        <w:rPr>
          <w:rFonts w:ascii="Times New Roman" w:hAnsi="Times New Roman" w:cs="Times New Roman"/>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5.31.2. Перед проектированием пешеходных тротуаров необходимо составить карту фактических пешеходных маршрутов со схемами движения,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 в соответствии с требованиями СП 59.13330.</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5.31.4. </w:t>
      </w:r>
      <w:proofErr w:type="gramStart"/>
      <w:r w:rsidRPr="00E77758">
        <w:rPr>
          <w:rFonts w:ascii="Times New Roman" w:hAnsi="Times New Roman" w:cs="Times New Roman"/>
        </w:rPr>
        <w:t>Исходя из схемы движения пешеходных потоков по маршрутам необходимо выделить</w:t>
      </w:r>
      <w:proofErr w:type="gramEnd"/>
      <w:r w:rsidRPr="00E77758">
        <w:rPr>
          <w:rFonts w:ascii="Times New Roman" w:hAnsi="Times New Roman" w:cs="Times New Roman"/>
        </w:rPr>
        <w:t xml:space="preserve"> участки по следующим типам: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образованные при проектировании микрорайона и </w:t>
      </w:r>
      <w:proofErr w:type="gramStart"/>
      <w:r w:rsidRPr="00E77758">
        <w:rPr>
          <w:rFonts w:ascii="Times New Roman" w:hAnsi="Times New Roman" w:cs="Times New Roman"/>
        </w:rPr>
        <w:t>созданные</w:t>
      </w:r>
      <w:proofErr w:type="gramEnd"/>
      <w:r w:rsidRPr="00E77758">
        <w:rPr>
          <w:rFonts w:ascii="Times New Roman" w:hAnsi="Times New Roman" w:cs="Times New Roman"/>
        </w:rPr>
        <w:t xml:space="preserve"> в том числе застройщиком;</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w:t>
      </w:r>
      <w:proofErr w:type="gramEnd"/>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 стихийно образованные вследствие движения пешеходов по оптимальным для них маршрутам и неиспользуемые в настоящее время.</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организовать перенос пешеходных переходов и создавать искусственные препятствия для использования пешеходами опасных маршрутов.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5.31.9. При создании пешеходных тротуаров необходимо учитывать следующее: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w:t>
      </w:r>
      <w:proofErr w:type="gramStart"/>
      <w:r w:rsidRPr="00E77758">
        <w:rPr>
          <w:rFonts w:ascii="Times New Roman" w:hAnsi="Times New Roman" w:cs="Times New Roman"/>
        </w:rPr>
        <w:t>исходя из текущих планировочных решений по транспортным путям необходимо осуществлять</w:t>
      </w:r>
      <w:proofErr w:type="gramEnd"/>
      <w:r w:rsidRPr="00E77758">
        <w:rPr>
          <w:rFonts w:ascii="Times New Roman" w:hAnsi="Times New Roman" w:cs="Times New Roman"/>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5.31.10. Покрытие пешеходных дорожек необходимо предусматривать </w:t>
      </w:r>
      <w:proofErr w:type="gramStart"/>
      <w:r w:rsidRPr="00E77758">
        <w:rPr>
          <w:rFonts w:ascii="Times New Roman" w:hAnsi="Times New Roman" w:cs="Times New Roman"/>
        </w:rPr>
        <w:t>удобным</w:t>
      </w:r>
      <w:proofErr w:type="gramEnd"/>
      <w:r w:rsidRPr="00E77758">
        <w:rPr>
          <w:rFonts w:ascii="Times New Roman" w:hAnsi="Times New Roman" w:cs="Times New Roman"/>
        </w:rPr>
        <w:t xml:space="preserve"> при ходьбе и устойчивым к износу.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5.31.12. </w:t>
      </w:r>
      <w:proofErr w:type="gramStart"/>
      <w:r w:rsidRPr="00E77758">
        <w:rPr>
          <w:rFonts w:ascii="Times New Roman" w:hAnsi="Times New Roman" w:cs="Times New Roman"/>
        </w:rPr>
        <w:t xml:space="preserve">Пешеходные маршруты в составе общественных и </w:t>
      </w:r>
      <w:proofErr w:type="spellStart"/>
      <w:r w:rsidRPr="00E77758">
        <w:rPr>
          <w:rFonts w:ascii="Times New Roman" w:hAnsi="Times New Roman" w:cs="Times New Roman"/>
        </w:rPr>
        <w:t>полуприватных</w:t>
      </w:r>
      <w:proofErr w:type="spellEnd"/>
      <w:r w:rsidRPr="00E77758">
        <w:rPr>
          <w:rFonts w:ascii="Times New Roman" w:hAnsi="Times New Roman" w:cs="Times New Roman"/>
        </w:rPr>
        <w:t xml:space="preserve"> пространств необходимо предусмотреть хорошо просматриваемым на всем протяжении из </w:t>
      </w:r>
      <w:r w:rsidRPr="00E77758">
        <w:rPr>
          <w:rFonts w:ascii="Times New Roman" w:hAnsi="Times New Roman" w:cs="Times New Roman"/>
        </w:rPr>
        <w:lastRenderedPageBreak/>
        <w:t>окон жилых домов.</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5.31.13. Пешеходные маршруты необходимо обеспечить освещением.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5.31.14. Пешеходные маршруты целесообразно выполнять не </w:t>
      </w:r>
      <w:proofErr w:type="gramStart"/>
      <w:r w:rsidRPr="00E77758">
        <w:rPr>
          <w:rFonts w:ascii="Times New Roman" w:hAnsi="Times New Roman" w:cs="Times New Roman"/>
        </w:rPr>
        <w:t>прямолинейными</w:t>
      </w:r>
      <w:proofErr w:type="gramEnd"/>
      <w:r w:rsidRPr="00E77758">
        <w:rPr>
          <w:rFonts w:ascii="Times New Roman" w:hAnsi="Times New Roman" w:cs="Times New Roman"/>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5.31.15. При планировании пешеходных маршрутов рекомендуется создание мест для кратковременного отдыха (скамейки и пр.) для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5.31.16. Необходимо определять количество элементов благоустройства пешеходных маршрутов (скамейки, урны, МАФ) с учетом интенсивности пешеходного движения.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5.31.17. Пешеходные маршруты необходимо озеленять.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5.31.18.1. Трассировка основных пешеходных коммуникаций может осуществлять вдоль улиц и дорог (тротуары) или независимо от них.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5.31.18.2.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соблюдать равновеликую пропускную способность указанных элементов.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5.31.18.3. Обязательный перечень элементов благоустройства на территории основных пешеходных коммуникаций включает: твёрдые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5.31.19.1. Перечень элементов благоустройства на территории второстепенных пешеходных коммуникаций обычно включает различные виды покрытия.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5.31.19.2. На дорожках скверов, бульваров, садов населенного пункта необходимо предусматривать твердые виды покрытия с элементами сопряжения.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5.31.19.3. На дорожках крупных рекреационных объектов (парков, лесопарков) необходимо предусматривать различные виды </w:t>
      </w:r>
      <w:proofErr w:type="gramStart"/>
      <w:r w:rsidRPr="00E77758">
        <w:rPr>
          <w:rFonts w:ascii="Times New Roman" w:hAnsi="Times New Roman" w:cs="Times New Roman"/>
        </w:rPr>
        <w:t>мягкого</w:t>
      </w:r>
      <w:proofErr w:type="gramEnd"/>
      <w:r w:rsidRPr="00E77758">
        <w:rPr>
          <w:rFonts w:ascii="Times New Roman" w:hAnsi="Times New Roman" w:cs="Times New Roman"/>
        </w:rPr>
        <w:t xml:space="preserve"> или комбинированных покрытий, пешеходные тропы с естественным грунтовым покрытием.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5.31.19.4.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5.31.20. На тротуарах с активным потоком пешеходов городскую мебель необходимо располагать в порядке, способствующем свободному движению пешеходов.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5.31.21. Пешеходные зоны в малых муниципальных образованиях располагаются в основном в центре. В больших муниципальных образованиях необходимо создание таких зон во всех районах,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5.31.22. Благоустроенная пешеходная зона обеспечивает комфорт и безопасность пребывания населения в ней. Для ее формирования необходимо произвести осмотр </w:t>
      </w:r>
      <w:r w:rsidRPr="00E77758">
        <w:rPr>
          <w:rFonts w:ascii="Times New Roman" w:hAnsi="Times New Roman" w:cs="Times New Roman"/>
        </w:rPr>
        <w:lastRenderedPageBreak/>
        <w:t>территории, выявить основные точки притяжения людей. В группу осмотра необходимо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5.31.23. Благоустройство пешеходной зоны (тротуаров и велосипедных дорожек) необходимо осуществлять с учетом комфортности пребывания в ней и доступности для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пешеходов.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5.31.24.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5.31.25.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77758">
        <w:rPr>
          <w:rFonts w:ascii="Times New Roman" w:hAnsi="Times New Roman" w:cs="Times New Roman"/>
        </w:rPr>
        <w:t>велодвижение</w:t>
      </w:r>
      <w:proofErr w:type="spellEnd"/>
      <w:r w:rsidRPr="00E77758">
        <w:rPr>
          <w:rFonts w:ascii="Times New Roman" w:hAnsi="Times New Roman" w:cs="Times New Roman"/>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E77758">
        <w:rPr>
          <w:rFonts w:ascii="Times New Roman" w:hAnsi="Times New Roman" w:cs="Times New Roman"/>
        </w:rPr>
        <w:t>велополос</w:t>
      </w:r>
      <w:proofErr w:type="spellEnd"/>
      <w:r w:rsidRPr="00E77758">
        <w:rPr>
          <w:rFonts w:ascii="Times New Roman" w:hAnsi="Times New Roman" w:cs="Times New Roman"/>
        </w:rPr>
        <w:t xml:space="preserve"> на местных улицах и проездах, где скоростной режим не превышает 30 км/ч.</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5.31.27.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5.31.29. Для эффективного использования велосипедного передвижения необходимо применить следующие меры: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маршруты велодорожек, интегрированные в единую замкнутую систему;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комфортные и безопасные пересечения </w:t>
      </w:r>
      <w:proofErr w:type="spellStart"/>
      <w:r w:rsidRPr="00E77758">
        <w:rPr>
          <w:rFonts w:ascii="Times New Roman" w:hAnsi="Times New Roman" w:cs="Times New Roman"/>
        </w:rPr>
        <w:t>веломаршрутов</w:t>
      </w:r>
      <w:proofErr w:type="spellEnd"/>
      <w:r w:rsidRPr="00E77758">
        <w:rPr>
          <w:rFonts w:ascii="Times New Roman" w:hAnsi="Times New Roman"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организация барьерной среды в зонах перепада высот на маршруте;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безопасные </w:t>
      </w:r>
      <w:proofErr w:type="spellStart"/>
      <w:r w:rsidRPr="00E77758">
        <w:rPr>
          <w:rFonts w:ascii="Times New Roman" w:hAnsi="Times New Roman" w:cs="Times New Roman"/>
        </w:rPr>
        <w:t>велопарковки</w:t>
      </w:r>
      <w:proofErr w:type="spellEnd"/>
      <w:r w:rsidRPr="00E77758">
        <w:rPr>
          <w:rFonts w:ascii="Times New Roman" w:hAnsi="Times New Roman" w:cs="Times New Roman"/>
        </w:rPr>
        <w:t xml:space="preserve"> с ответственным хранением в зонах ТПУ и остановок внеуличного транспорта, а также в районных центрах активности.</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6. Благоустройство на территориях общественного назначения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6.1. Общественные пространства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6.1.1.  Общественные пространства муниципального образования включают пешеходные коммуникации, </w:t>
      </w:r>
      <w:r w:rsidRPr="00E77758">
        <w:rPr>
          <w:rFonts w:ascii="Times New Roman" w:hAnsi="Times New Roman" w:cs="Times New Roman"/>
          <w:iCs/>
        </w:rPr>
        <w:t>пешеходные зоны</w:t>
      </w:r>
      <w:r w:rsidRPr="00E77758">
        <w:rPr>
          <w:rFonts w:ascii="Times New Roman" w:hAnsi="Times New Roman" w:cs="Times New Roman"/>
        </w:rPr>
        <w:t>, участки активно посещаемой общественной застройки, участки озеленения, расположенные в составе населенного пункта, многофункциональных зон.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Пешеходные коммуникации и пешеходные зоны, обеспечивают пешеходные связи и </w:t>
      </w:r>
      <w:r w:rsidRPr="00E77758">
        <w:rPr>
          <w:rFonts w:ascii="Times New Roman" w:hAnsi="Times New Roman" w:cs="Times New Roman"/>
        </w:rPr>
        <w:lastRenderedPageBreak/>
        <w:t>передвижения по территории населенного пункта.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6.1.2.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Возможно</w:t>
      </w:r>
      <w:proofErr w:type="gramEnd"/>
      <w:r w:rsidRPr="00E77758">
        <w:rPr>
          <w:rFonts w:ascii="Times New Roman" w:hAnsi="Times New Roman" w:cs="Times New Roman"/>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6.2. Участки и специализированные зоны общественной застройки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6.2.1.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w:t>
      </w:r>
      <w:proofErr w:type="spellStart"/>
      <w:r w:rsidRPr="00E77758">
        <w:rPr>
          <w:rFonts w:ascii="Times New Roman" w:hAnsi="Times New Roman" w:cs="Times New Roman"/>
        </w:rPr>
        <w:t>приобъектной</w:t>
      </w:r>
      <w:proofErr w:type="spellEnd"/>
      <w:r w:rsidRPr="00E77758">
        <w:rPr>
          <w:rFonts w:ascii="Times New Roman" w:hAnsi="Times New Roman" w:cs="Times New Roman"/>
        </w:rPr>
        <w:t xml:space="preserve"> территории, либо без нее - в этом случае границы участка необходимо устанавливать совпадающими с внешним контуром подошвы застройки зданий и сооружений.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6.2.2. Обязательный перечень элементов благоустройства территории на участках общественной застройки (при наличии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Возможно на территории участков общественной застройки (при наличии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7. Благоустройство на территориях жилого назначения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7.1. Общие положения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7.2. Общественные пространства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7.2.3. Для учреждений обслуживания с большим количеством посетителей необходимо предусматривать устройство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xml:space="preserve"> автостоянок.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7.2.4.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размещение средств наружной рекламы, некапитальных нестационарных сооружений.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7.2.5.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7.2.7. Безопасность общественных пространств на территориях жилого назначения рекомендуется обеспечивать их </w:t>
      </w:r>
      <w:proofErr w:type="spellStart"/>
      <w:r w:rsidRPr="00E77758">
        <w:rPr>
          <w:rFonts w:ascii="Times New Roman" w:hAnsi="Times New Roman" w:cs="Times New Roman"/>
        </w:rPr>
        <w:t>просматриваемостью</w:t>
      </w:r>
      <w:proofErr w:type="spellEnd"/>
      <w:r w:rsidRPr="00E77758">
        <w:rPr>
          <w:rFonts w:ascii="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w:t>
      </w:r>
      <w:proofErr w:type="gramStart"/>
      <w:r w:rsidRPr="00E77758">
        <w:rPr>
          <w:rFonts w:ascii="Times New Roman" w:hAnsi="Times New Roman" w:cs="Times New Roman"/>
        </w:rPr>
        <w:t>..</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7.2.8.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7.3. Участки жилой застройки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7.3.2. </w:t>
      </w:r>
      <w:proofErr w:type="gramStart"/>
      <w:r w:rsidRPr="00E77758">
        <w:rPr>
          <w:rFonts w:ascii="Times New Roman" w:hAnsi="Times New Roman" w:cs="Times New Roman"/>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77758">
        <w:rPr>
          <w:rFonts w:ascii="Times New Roman" w:hAnsi="Times New Roman" w:cs="Times New Roman"/>
        </w:rPr>
        <w:t xml:space="preserve"> Если размеры территории участка позволяют, то в границах участка размещение спортивных площадок и площадок для игр детей школьного возраста, площадок для выгула собак.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7.3.4.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Озеленение жилого участка необходимо формировать между </w:t>
      </w:r>
      <w:proofErr w:type="spellStart"/>
      <w:r w:rsidRPr="00E77758">
        <w:rPr>
          <w:rFonts w:ascii="Times New Roman" w:hAnsi="Times New Roman" w:cs="Times New Roman"/>
        </w:rPr>
        <w:t>отмосткой</w:t>
      </w:r>
      <w:proofErr w:type="spellEnd"/>
      <w:r w:rsidRPr="00E77758">
        <w:rPr>
          <w:rFonts w:ascii="Times New Roman" w:hAnsi="Times New Roman" w:cs="Times New Roman"/>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Запрещается на придомовой территории многоквартирных жилых домов устанавливать теплицы, парники, утепленные грядки.</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7.4. Участки детских садов и школ</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77758">
        <w:rPr>
          <w:rFonts w:ascii="Times New Roman" w:hAnsi="Times New Roman" w:cs="Times New Roman"/>
        </w:rPr>
        <w:t>спортядро</w:t>
      </w:r>
      <w:proofErr w:type="spellEnd"/>
      <w:r w:rsidRPr="00E77758">
        <w:rPr>
          <w:rFonts w:ascii="Times New Roman" w:hAnsi="Times New Roman" w:cs="Times New Roman"/>
        </w:rPr>
        <w:t>), озелененные и другие территории и сооружения.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 качестве твердых видов покрытий необходимо применение </w:t>
      </w:r>
      <w:proofErr w:type="spellStart"/>
      <w:r w:rsidRPr="00E77758">
        <w:rPr>
          <w:rFonts w:ascii="Times New Roman" w:hAnsi="Times New Roman" w:cs="Times New Roman"/>
        </w:rPr>
        <w:t>цементобетона</w:t>
      </w:r>
      <w:proofErr w:type="spellEnd"/>
      <w:r w:rsidRPr="00E77758">
        <w:rPr>
          <w:rFonts w:ascii="Times New Roman" w:hAnsi="Times New Roman" w:cs="Times New Roman"/>
        </w:rPr>
        <w:t xml:space="preserve"> и плиточного мощения.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7.4.3. При озеленении территории детских садов и школ не допускается использовать растения с ядовитыми плодами, а также с колючками и шипами.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7.4.4. При проектировании инженерных коммуникаций не допускается их трассировку через территорию детского сада и школы.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7.4.5. </w:t>
      </w:r>
      <w:proofErr w:type="gramStart"/>
      <w:r w:rsidRPr="00E77758">
        <w:rPr>
          <w:rFonts w:ascii="Times New Roman" w:hAnsi="Times New Roman" w:cs="Times New Roman"/>
        </w:rPr>
        <w:t>Плоская кровля зданий детских садов и школ, в случае их размещения в окружении многоэтажной жилой застройки, обязан предусматривать имеющей привлекательный внешний вид.</w:t>
      </w:r>
      <w:proofErr w:type="gramEnd"/>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 xml:space="preserve">7.5. Участки длительного и кратковременного хранения </w:t>
      </w: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автотранспортных средств</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7.5.1. На участке длительного и кратковременного хранения автотранспортных средств необходимо предусматривать: сооружение гаража или стоянки, площадку, выезды и въезды, пешеходные дорожки. </w:t>
      </w:r>
      <w:proofErr w:type="gramStart"/>
      <w:r w:rsidRPr="00E77758">
        <w:rPr>
          <w:rFonts w:ascii="Times New Roman" w:hAnsi="Times New Roman" w:cs="Times New Roman"/>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E77758">
        <w:rPr>
          <w:rFonts w:ascii="Times New Roman" w:hAnsi="Times New Roman" w:cs="Times New Roman"/>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E77758">
        <w:rPr>
          <w:rFonts w:ascii="Times New Roman" w:hAnsi="Times New Roman" w:cs="Times New Roman"/>
        </w:rPr>
        <w:t>дств вкл</w:t>
      </w:r>
      <w:proofErr w:type="gramEnd"/>
      <w:r w:rsidRPr="00E77758">
        <w:rPr>
          <w:rFonts w:ascii="Times New Roman" w:hAnsi="Times New Roman" w:cs="Times New Roman"/>
        </w:rPr>
        <w:t xml:space="preserve">ючает: твердые виды покрытия, элементы сопряжения поверхностей, ограждения, урны или малые контейнеры </w:t>
      </w:r>
      <w:r w:rsidRPr="00E77758">
        <w:rPr>
          <w:rFonts w:ascii="Times New Roman" w:hAnsi="Times New Roman" w:cs="Times New Roman"/>
        </w:rPr>
        <w:lastRenderedPageBreak/>
        <w:t>для мусора, осветительное оборудование, информационное оборудование (указатели).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На пешеходных дорожках необходимо предусматривать съезд - бордюрный пандус - на уровень проезда (не менее одного на участок).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7.5.3. Благоустройство участка территории, предназначенного для хранения автомобилей в некапитальных нестационарных гаражных сооружениях, необходимо представлять твердым видом покрытия дорожек и проездов, осветительным оборудованием. </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8. Благоустройство на территориях рекреационного назначения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8.1. Общие положения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8.1.2. Планировочная структура объектов рекреации должна соответствовать градостроительным, функциональным и природным особенностям территории.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8.1.3. Благоустройство памятников садово-паркового искусства, истории и архитектуры, как </w:t>
      </w:r>
      <w:proofErr w:type="gramStart"/>
      <w:r w:rsidRPr="00E77758">
        <w:rPr>
          <w:rFonts w:ascii="Times New Roman" w:hAnsi="Times New Roman" w:cs="Times New Roman"/>
        </w:rPr>
        <w:t>правило</w:t>
      </w:r>
      <w:proofErr w:type="gramEnd"/>
      <w:r w:rsidRPr="00E77758">
        <w:rPr>
          <w:rFonts w:ascii="Times New Roman" w:hAnsi="Times New Roman" w:cs="Times New Roman"/>
        </w:rPr>
        <w:t xml:space="preserve"> включает реконструкцию или реставрацию их исторического облика, планировки, озеленения, включая воссоздание ассортимента растений. </w:t>
      </w:r>
      <w:proofErr w:type="gramStart"/>
      <w:r w:rsidRPr="00E77758">
        <w:rPr>
          <w:rFonts w:ascii="Times New Roman" w:hAnsi="Times New Roman" w:cs="Times New Roman"/>
        </w:rPr>
        <w:t>Оборудование и оснащение территории парка элементами благоустройства необходимо проектировать в соответствии с историко-культурными регламентом территории, на которой он расположен (при его наличии).</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8.1.4. При реконструкции объектов рекреации требуется предусматривать: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для парков и садов: реконструкцию планировочной структуры (например, изменение плотности дорожной сети), </w:t>
      </w:r>
      <w:proofErr w:type="spellStart"/>
      <w:r w:rsidRPr="00E77758">
        <w:rPr>
          <w:rFonts w:ascii="Times New Roman" w:hAnsi="Times New Roman" w:cs="Times New Roman"/>
        </w:rPr>
        <w:t>разреживание</w:t>
      </w:r>
      <w:proofErr w:type="spellEnd"/>
      <w:r w:rsidRPr="00E77758">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8.1.5.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8.2. Зоны отдыха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8.2.1. Зоны отдыха - территории, предназначенные и обустроенные для организации активного массового отдыха, купания и рекреации.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8.2.2. При проектировании зон отдыха в прибрежной части водоемов площадь </w:t>
      </w:r>
      <w:proofErr w:type="gramStart"/>
      <w:r w:rsidRPr="00E77758">
        <w:rPr>
          <w:rFonts w:ascii="Times New Roman" w:hAnsi="Times New Roman" w:cs="Times New Roman"/>
        </w:rPr>
        <w:t>пляжа</w:t>
      </w:r>
      <w:proofErr w:type="gramEnd"/>
      <w:r w:rsidRPr="00E77758">
        <w:rPr>
          <w:rFonts w:ascii="Times New Roman" w:hAnsi="Times New Roman" w:cs="Times New Roman"/>
        </w:rPr>
        <w:t xml:space="preserve"> и протяженность береговой линии пляжей принимаются по расчету количества посетителей.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8.2.3. </w:t>
      </w:r>
      <w:proofErr w:type="gramStart"/>
      <w:r w:rsidRPr="00E77758">
        <w:rPr>
          <w:rFonts w:ascii="Times New Roman" w:hAnsi="Times New Roman" w:cs="Times New Roman"/>
        </w:rPr>
        <w:t xml:space="preserve">Обязательный перечень элементов благоустройства на территории зоны </w:t>
      </w:r>
      <w:r w:rsidRPr="00E77758">
        <w:rPr>
          <w:rFonts w:ascii="Times New Roman" w:hAnsi="Times New Roman" w:cs="Times New Roman"/>
        </w:rPr>
        <w:lastRenderedPageBreak/>
        <w:t>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r w:rsidRPr="00E77758">
        <w:rPr>
          <w:rFonts w:ascii="Times New Roman" w:hAnsi="Times New Roman" w:cs="Times New Roman"/>
        </w:rPr>
        <w:t xml:space="preserve"> Также в зонах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При проектировании озеленения территории объектов необходимо: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произвести выявление сухих и поврежденных вредителями древесных растений, разработать мероприятия по их удалению с объектов;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сохранение травяного покрова, древесно-кустарниковой и прибрежной растительности не менее</w:t>
      </w:r>
      <w:proofErr w:type="gramStart"/>
      <w:r w:rsidRPr="00E77758">
        <w:rPr>
          <w:rFonts w:ascii="Times New Roman" w:hAnsi="Times New Roman" w:cs="Times New Roman"/>
        </w:rPr>
        <w:t>,</w:t>
      </w:r>
      <w:proofErr w:type="gramEnd"/>
      <w:r w:rsidRPr="00E77758">
        <w:rPr>
          <w:rFonts w:ascii="Times New Roman" w:hAnsi="Times New Roman" w:cs="Times New Roman"/>
        </w:rPr>
        <w:t xml:space="preserve"> чем на 80% общей площади зоны отдыха;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Возможно размещение ограждения, уличного технического оборудования.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8.4. Парки, сады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8.4.1. На территории муниципального образования могут быть организованны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парки на пересеченном рельефе, парки по берегам водоёмов, рек, парки на территориях, занятых лесными насаждениями.</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w:t>
      </w:r>
      <w:proofErr w:type="gramStart"/>
      <w:r w:rsidRPr="00E77758">
        <w:rPr>
          <w:rFonts w:ascii="Times New Roman" w:hAnsi="Times New Roman" w:cs="Times New Roman"/>
          <w:b w:val="0"/>
          <w:sz w:val="24"/>
          <w:szCs w:val="24"/>
        </w:rPr>
        <w:t>Допускается применение различных видов и приемов озеленения: вертикального (</w:t>
      </w:r>
      <w:proofErr w:type="spellStart"/>
      <w:r w:rsidRPr="00E77758">
        <w:rPr>
          <w:rFonts w:ascii="Times New Roman" w:hAnsi="Times New Roman" w:cs="Times New Roman"/>
          <w:b w:val="0"/>
          <w:sz w:val="24"/>
          <w:szCs w:val="24"/>
        </w:rPr>
        <w:t>перголы</w:t>
      </w:r>
      <w:proofErr w:type="spellEnd"/>
      <w:r w:rsidRPr="00E77758">
        <w:rPr>
          <w:rFonts w:ascii="Times New Roman" w:hAnsi="Times New Roman" w:cs="Times New Roman"/>
          <w:b w:val="0"/>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proofErr w:type="gramStart"/>
      <w:r w:rsidRPr="00E77758">
        <w:rPr>
          <w:rFonts w:ascii="Times New Roman" w:hAnsi="Times New Roman" w:cs="Times New Roman"/>
          <w:b w:val="0"/>
          <w:sz w:val="24"/>
          <w:szCs w:val="24"/>
        </w:rPr>
        <w:t>территории</w:t>
      </w:r>
      <w:proofErr w:type="gramEnd"/>
      <w:r w:rsidRPr="00E77758">
        <w:rPr>
          <w:rFonts w:ascii="Times New Roman" w:hAnsi="Times New Roman" w:cs="Times New Roman"/>
          <w:b w:val="0"/>
          <w:sz w:val="24"/>
          <w:szCs w:val="24"/>
        </w:rPr>
        <w:t xml:space="preserve"> возможно предусматривать цветочное оформление с использованием видов растений, характерных для данной климатической зоны.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8.4.2. </w:t>
      </w:r>
      <w:proofErr w:type="gramStart"/>
      <w:r w:rsidRPr="00E77758">
        <w:rPr>
          <w:rFonts w:ascii="Times New Roman" w:hAnsi="Times New Roman" w:cs="Times New Roman"/>
          <w:b w:val="0"/>
          <w:sz w:val="24"/>
          <w:szCs w:val="24"/>
        </w:rPr>
        <w:t xml:space="preserve">На территории населенного пункта необходимо формировать следующие виды садов: сады для отдыха (предназначен для организации кратковременного отдыха населения и прогулок), сады при сооружениях, сады-выставки (экспозиционная </w:t>
      </w:r>
      <w:r w:rsidRPr="00E77758">
        <w:rPr>
          <w:rFonts w:ascii="Times New Roman" w:hAnsi="Times New Roman" w:cs="Times New Roman"/>
          <w:b w:val="0"/>
          <w:sz w:val="24"/>
          <w:szCs w:val="24"/>
        </w:rPr>
        <w:lastRenderedPageBreak/>
        <w:t>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E77758">
        <w:rPr>
          <w:rFonts w:ascii="Times New Roman" w:hAnsi="Times New Roman" w:cs="Times New Roman"/>
          <w:b w:val="0"/>
          <w:sz w:val="24"/>
          <w:szCs w:val="24"/>
        </w:rPr>
        <w:t xml:space="preserve"> условий) и др.</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77758" w:rsidRPr="00E77758" w:rsidRDefault="00E77758" w:rsidP="00E77758">
      <w:pPr>
        <w:pStyle w:val="Heading"/>
        <w:ind w:firstLine="567"/>
        <w:jc w:val="both"/>
        <w:rPr>
          <w:rFonts w:ascii="Times New Roman" w:hAnsi="Times New Roman" w:cs="Times New Roman"/>
          <w:b w:val="0"/>
          <w:sz w:val="24"/>
          <w:szCs w:val="24"/>
        </w:rPr>
      </w:pPr>
      <w:proofErr w:type="gramStart"/>
      <w:r w:rsidRPr="00E77758">
        <w:rPr>
          <w:rFonts w:ascii="Times New Roman" w:hAnsi="Times New Roman" w:cs="Times New Roman"/>
          <w:b w:val="0"/>
          <w:sz w:val="24"/>
          <w:szCs w:val="24"/>
        </w:rPr>
        <w:t>Возможно</w:t>
      </w:r>
      <w:proofErr w:type="gramEnd"/>
      <w:r w:rsidRPr="00E77758">
        <w:rPr>
          <w:rFonts w:ascii="Times New Roman" w:hAnsi="Times New Roman" w:cs="Times New Roman"/>
          <w:b w:val="0"/>
          <w:sz w:val="24"/>
          <w:szCs w:val="24"/>
        </w:rPr>
        <w:t xml:space="preserve"> предусматривать размещение ограждения, некапитальных нестационарных сооружений питания (летние кафе).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Проектирование сада на крыше кроме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E77758">
        <w:rPr>
          <w:rFonts w:ascii="Times New Roman" w:hAnsi="Times New Roman" w:cs="Times New Roman"/>
          <w:b w:val="0"/>
          <w:sz w:val="24"/>
          <w:szCs w:val="24"/>
        </w:rPr>
        <w:t>баланса территории участка объекта благоустройства</w:t>
      </w:r>
      <w:proofErr w:type="gramEnd"/>
      <w:r w:rsidRPr="00E77758">
        <w:rPr>
          <w:rFonts w:ascii="Times New Roman" w:hAnsi="Times New Roman" w:cs="Times New Roman"/>
          <w:b w:val="0"/>
          <w:sz w:val="24"/>
          <w:szCs w:val="24"/>
        </w:rPr>
        <w:t>.</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8.5. Бульвары, скверы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8.5.1. Бульвары и скверы предназначены для организации кратковременного отдыха, прогулок, транзитных пешеходных передвижений.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8.5.2.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Покрытие дорожек необходимо проектировать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9. Объекты благоустройства на территориях транспортных и инженерных коммуникаций муниципального образования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9.1. Общие положения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E77758">
        <w:rPr>
          <w:rFonts w:ascii="Times New Roman" w:hAnsi="Times New Roman" w:cs="Times New Roman"/>
        </w:rPr>
        <w:t>благоустройства</w:t>
      </w:r>
      <w:proofErr w:type="gramEnd"/>
      <w:r w:rsidRPr="00E77758">
        <w:rPr>
          <w:rFonts w:ascii="Times New Roman" w:hAnsi="Times New Roman" w:cs="Times New Roman"/>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9.1.2.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9.1.3. Проектирование комплексного благоустройства на территориях транспортных и инженерных коммуникаций необходимо вести с учетом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35-01, </w:t>
      </w:r>
      <w:proofErr w:type="spellStart"/>
      <w:r w:rsidRPr="00E77758">
        <w:rPr>
          <w:rFonts w:ascii="Times New Roman" w:hAnsi="Times New Roman" w:cs="Times New Roman"/>
        </w:rPr>
        <w:t>СНиП</w:t>
      </w:r>
      <w:proofErr w:type="spellEnd"/>
      <w:r w:rsidRPr="00E77758">
        <w:rPr>
          <w:rFonts w:ascii="Times New Roman" w:hAnsi="Times New Roman" w:cs="Times New Roman"/>
        </w:rPr>
        <w:t xml:space="preserve"> 2.05.02, ГОСТ </w:t>
      </w:r>
      <w:proofErr w:type="gramStart"/>
      <w:r w:rsidRPr="00E77758">
        <w:rPr>
          <w:rFonts w:ascii="Times New Roman" w:hAnsi="Times New Roman" w:cs="Times New Roman"/>
        </w:rPr>
        <w:t>Р</w:t>
      </w:r>
      <w:proofErr w:type="gramEnd"/>
      <w:r w:rsidRPr="00E77758">
        <w:rPr>
          <w:rFonts w:ascii="Times New Roman" w:hAnsi="Times New Roman" w:cs="Times New Roman"/>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w:t>
      </w:r>
      <w:r w:rsidRPr="00E77758">
        <w:rPr>
          <w:rFonts w:ascii="Times New Roman" w:hAnsi="Times New Roman" w:cs="Times New Roman"/>
        </w:rPr>
        <w:lastRenderedPageBreak/>
        <w:t>коммуникаций.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w:t>
      </w: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9.2. Улицы и дороги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9.2.1.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Виды и конструкции дорожного покрытия проектируются с учетом категории улицы и обеспечением безопасности движения.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9.3. Площади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9.3.1. По функциональному назначению площади подразделяются на: главные, </w:t>
      </w:r>
      <w:proofErr w:type="spellStart"/>
      <w:r w:rsidRPr="00E77758">
        <w:rPr>
          <w:rFonts w:ascii="Times New Roman" w:hAnsi="Times New Roman" w:cs="Times New Roman"/>
        </w:rPr>
        <w:t>приобъектные</w:t>
      </w:r>
      <w:proofErr w:type="spellEnd"/>
      <w:r w:rsidRPr="00E77758">
        <w:rPr>
          <w:rFonts w:ascii="Times New Roman" w:hAnsi="Times New Roman" w:cs="Times New Roman"/>
        </w:rPr>
        <w:t xml:space="preserve">, общественно-транспортные, мемориальные, площади транспортных развязок.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9.3.2. В зависимости от функционального назначения площади необходимо размещать следующие дополнительные элементы благоустройства: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 на главных, </w:t>
      </w:r>
      <w:proofErr w:type="spellStart"/>
      <w:r w:rsidRPr="00E77758">
        <w:rPr>
          <w:rFonts w:ascii="Times New Roman" w:hAnsi="Times New Roman" w:cs="Times New Roman"/>
        </w:rPr>
        <w:t>приобъектных</w:t>
      </w:r>
      <w:proofErr w:type="spellEnd"/>
      <w:r w:rsidRPr="00E77758">
        <w:rPr>
          <w:rFonts w:ascii="Times New Roman" w:hAnsi="Times New Roman" w:cs="Times New Roman"/>
        </w:rPr>
        <w:t>, мемориальных площадях - произведения монументально-декоративного искусства, водные устройства (фонтаны);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Виды покрытия пешеходной части площади необходимо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9.4. Пешеходные переходы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9.4.1.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Движение должно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необходимо принимать: 8x40 м при разрешенной скорости движения транспорта 40 км/ч; 10x50 м - при скорости 60 км/ч.</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9.4.2.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77758" w:rsidRPr="00E77758" w:rsidRDefault="00E77758" w:rsidP="00E77758">
      <w:pPr>
        <w:ind w:firstLine="567"/>
        <w:jc w:val="center"/>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9.5. Технические зоны транспортных, инженерных коммуникаций,</w:t>
      </w:r>
    </w:p>
    <w:p w:rsidR="00E77758" w:rsidRPr="00E77758" w:rsidRDefault="00E77758" w:rsidP="00E77758">
      <w:pPr>
        <w:pStyle w:val="Heading"/>
        <w:ind w:firstLine="567"/>
        <w:jc w:val="center"/>
        <w:rPr>
          <w:rFonts w:ascii="Times New Roman" w:hAnsi="Times New Roman" w:cs="Times New Roman"/>
          <w:sz w:val="24"/>
          <w:szCs w:val="24"/>
        </w:rPr>
      </w:pPr>
      <w:proofErr w:type="spellStart"/>
      <w:r w:rsidRPr="00E77758">
        <w:rPr>
          <w:rFonts w:ascii="Times New Roman" w:hAnsi="Times New Roman" w:cs="Times New Roman"/>
          <w:sz w:val="24"/>
          <w:szCs w:val="24"/>
        </w:rPr>
        <w:t>водоохранные</w:t>
      </w:r>
      <w:proofErr w:type="spellEnd"/>
      <w:r w:rsidRPr="00E77758">
        <w:rPr>
          <w:rFonts w:ascii="Times New Roman" w:hAnsi="Times New Roman" w:cs="Times New Roman"/>
          <w:sz w:val="24"/>
          <w:szCs w:val="24"/>
        </w:rPr>
        <w:t xml:space="preserve"> зоны</w:t>
      </w:r>
    </w:p>
    <w:p w:rsidR="00E77758" w:rsidRPr="00E77758" w:rsidRDefault="00E77758" w:rsidP="00E77758">
      <w:pPr>
        <w:pStyle w:val="Heading"/>
        <w:ind w:firstLine="567"/>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9.5.1. </w:t>
      </w:r>
      <w:proofErr w:type="gramStart"/>
      <w:r w:rsidRPr="00E77758">
        <w:rPr>
          <w:rFonts w:ascii="Times New Roman" w:hAnsi="Times New Roman" w:cs="Times New Roman"/>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9.5.2. </w:t>
      </w:r>
      <w:proofErr w:type="gramStart"/>
      <w:r w:rsidRPr="00E77758">
        <w:rPr>
          <w:rFonts w:ascii="Times New Roman" w:hAnsi="Times New Roman" w:cs="Times New Roman"/>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w:t>
      </w:r>
      <w:r w:rsidRPr="00E77758">
        <w:rPr>
          <w:rFonts w:ascii="Times New Roman" w:hAnsi="Times New Roman" w:cs="Times New Roman"/>
        </w:rPr>
        <w:lastRenderedPageBreak/>
        <w:t>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E77758">
        <w:rPr>
          <w:rFonts w:ascii="Times New Roman" w:hAnsi="Times New Roman" w:cs="Times New Roman"/>
        </w:rPr>
        <w:t xml:space="preserve"> и эксплуатации проходящих в технической зоне коммуникаций.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9.5.3. В зоне линий высоковольтных передач напряжением менее 110 кВт не допускается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w:t>
      </w:r>
      <w:proofErr w:type="spellStart"/>
      <w:r w:rsidRPr="00E77758">
        <w:rPr>
          <w:rFonts w:ascii="Times New Roman" w:hAnsi="Times New Roman" w:cs="Times New Roman"/>
        </w:rPr>
        <w:t>низкорастущих</w:t>
      </w:r>
      <w:proofErr w:type="spellEnd"/>
      <w:r w:rsidRPr="00E77758">
        <w:rPr>
          <w:rFonts w:ascii="Times New Roman" w:hAnsi="Times New Roman" w:cs="Times New Roman"/>
        </w:rPr>
        <w:t xml:space="preserve"> деревьев с поверхностной (неглубокой) корневой системой.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9.5.4. Благоустройство территорий </w:t>
      </w:r>
      <w:proofErr w:type="spellStart"/>
      <w:r w:rsidRPr="00E77758">
        <w:rPr>
          <w:rFonts w:ascii="Times New Roman" w:hAnsi="Times New Roman" w:cs="Times New Roman"/>
        </w:rPr>
        <w:t>водоохранных</w:t>
      </w:r>
      <w:proofErr w:type="spellEnd"/>
      <w:r w:rsidRPr="00E77758">
        <w:rPr>
          <w:rFonts w:ascii="Times New Roman" w:hAnsi="Times New Roman" w:cs="Times New Roman"/>
        </w:rPr>
        <w:t xml:space="preserve"> зон необходимо проектировать в соответствии с водным законодательством.</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10. Оформление муниципального образования и информации</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10.1. Оформление и размещение вывесок, реклама и витрины</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10.1.1. Установка информационных конструкций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части 5.8 статьи 19 </w:t>
      </w:r>
      <w:proofErr w:type="spellStart"/>
      <w:r w:rsidRPr="00E77758">
        <w:rPr>
          <w:rFonts w:ascii="Times New Roman" w:hAnsi="Times New Roman" w:cs="Times New Roman"/>
          <w:b w:val="0"/>
          <w:sz w:val="24"/>
          <w:szCs w:val="24"/>
        </w:rPr>
        <w:t>Федерально</w:t>
      </w:r>
      <w:proofErr w:type="spellEnd"/>
      <w:r w:rsidRPr="00E77758">
        <w:rPr>
          <w:rFonts w:ascii="Times New Roman" w:hAnsi="Times New Roman" w:cs="Times New Roman"/>
          <w:b w:val="0"/>
          <w:sz w:val="24"/>
          <w:szCs w:val="24"/>
        </w:rPr>
        <w:t xml:space="preserve"> закона от 13.03.2006 № 38-ФЗ «О рекламе».</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10.1.2. Организациям, эксплуатирующим световые рекламы и вывески, необходимо обеспечивать своевременную замену перегоревших </w:t>
      </w:r>
      <w:proofErr w:type="spellStart"/>
      <w:r w:rsidRPr="00E77758">
        <w:rPr>
          <w:rFonts w:ascii="Times New Roman" w:hAnsi="Times New Roman" w:cs="Times New Roman"/>
          <w:b w:val="0"/>
          <w:sz w:val="24"/>
          <w:szCs w:val="24"/>
        </w:rPr>
        <w:t>газосветовых</w:t>
      </w:r>
      <w:proofErr w:type="spellEnd"/>
      <w:r w:rsidRPr="00E77758">
        <w:rPr>
          <w:rFonts w:ascii="Times New Roman" w:hAnsi="Times New Roman" w:cs="Times New Roman"/>
          <w:b w:val="0"/>
          <w:sz w:val="24"/>
          <w:szCs w:val="24"/>
        </w:rPr>
        <w:t xml:space="preserve"> трубок электроламп. В случае неисправности отдельных знаков рекламы или вывески нужно выключать полностью.</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10.1.3. 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нужно размещать вывески со сдержанной цветовой гаммой (в том числе натурального цвета материалов: металл, камень, дерево). 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10.1.7. Размещение и эксплуатацию рекламных конструкций нужно осуществлять в порядке, установленном решением представительного органа муниципального образования.</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10.1.8. Рекламные конструкции не допускается располагать отдельно от оборудования (за исключением, например, конструкций культурных и спортивных объектов, а также афишных тумб).</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10.1.9. Крупноформатные рекламные конструкции (</w:t>
      </w:r>
      <w:proofErr w:type="spellStart"/>
      <w:r w:rsidRPr="00E77758">
        <w:rPr>
          <w:rFonts w:ascii="Times New Roman" w:hAnsi="Times New Roman" w:cs="Times New Roman"/>
          <w:b w:val="0"/>
          <w:sz w:val="24"/>
          <w:szCs w:val="24"/>
        </w:rPr>
        <w:t>билборды</w:t>
      </w:r>
      <w:proofErr w:type="spellEnd"/>
      <w:r w:rsidRPr="00E77758">
        <w:rPr>
          <w:rFonts w:ascii="Times New Roman" w:hAnsi="Times New Roman" w:cs="Times New Roman"/>
          <w:b w:val="0"/>
          <w:sz w:val="24"/>
          <w:szCs w:val="24"/>
        </w:rPr>
        <w:t xml:space="preserve">, </w:t>
      </w:r>
      <w:proofErr w:type="spellStart"/>
      <w:r w:rsidRPr="00E77758">
        <w:rPr>
          <w:rFonts w:ascii="Times New Roman" w:hAnsi="Times New Roman" w:cs="Times New Roman"/>
          <w:b w:val="0"/>
          <w:sz w:val="24"/>
          <w:szCs w:val="24"/>
        </w:rPr>
        <w:t>суперсайты</w:t>
      </w:r>
      <w:proofErr w:type="spellEnd"/>
      <w:r w:rsidRPr="00E77758">
        <w:rPr>
          <w:rFonts w:ascii="Times New Roman" w:hAnsi="Times New Roman" w:cs="Times New Roman"/>
          <w:b w:val="0"/>
          <w:sz w:val="24"/>
          <w:szCs w:val="24"/>
        </w:rPr>
        <w:t xml:space="preserve"> и прочее) </w:t>
      </w:r>
      <w:r w:rsidRPr="00E77758">
        <w:rPr>
          <w:rFonts w:ascii="Times New Roman" w:hAnsi="Times New Roman" w:cs="Times New Roman"/>
          <w:b w:val="0"/>
          <w:sz w:val="24"/>
          <w:szCs w:val="24"/>
        </w:rPr>
        <w:lastRenderedPageBreak/>
        <w:t>не допускается располагать ближе 100 метров от жилых, общественных и офисных зданий.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10.1.10. Необходимо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10.2. Организация навигации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10.2.1. Навигацию необходимо размещать в удобных местах, не вызывая визуальный шум и не перекрывая архитектурные элементы зданий.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10.2.2. Требования организации уличного искусства (</w:t>
      </w:r>
      <w:proofErr w:type="spellStart"/>
      <w:r w:rsidRPr="00E77758">
        <w:rPr>
          <w:rFonts w:ascii="Times New Roman" w:hAnsi="Times New Roman" w:cs="Times New Roman"/>
          <w:b w:val="0"/>
          <w:sz w:val="24"/>
          <w:szCs w:val="24"/>
        </w:rPr>
        <w:t>сити-арт</w:t>
      </w:r>
      <w:proofErr w:type="spellEnd"/>
      <w:r w:rsidRPr="00E77758">
        <w:rPr>
          <w:rFonts w:ascii="Times New Roman" w:hAnsi="Times New Roman" w:cs="Times New Roman"/>
          <w:b w:val="0"/>
          <w:sz w:val="24"/>
          <w:szCs w:val="24"/>
        </w:rPr>
        <w:t xml:space="preserve">, граффити, </w:t>
      </w:r>
      <w:proofErr w:type="spellStart"/>
      <w:r w:rsidRPr="00E77758">
        <w:rPr>
          <w:rFonts w:ascii="Times New Roman" w:hAnsi="Times New Roman" w:cs="Times New Roman"/>
          <w:b w:val="0"/>
          <w:sz w:val="24"/>
          <w:szCs w:val="24"/>
        </w:rPr>
        <w:t>мурали</w:t>
      </w:r>
      <w:proofErr w:type="spellEnd"/>
      <w:r w:rsidRPr="00E77758">
        <w:rPr>
          <w:rFonts w:ascii="Times New Roman" w:hAnsi="Times New Roman" w:cs="Times New Roman"/>
          <w:b w:val="0"/>
          <w:sz w:val="24"/>
          <w:szCs w:val="24"/>
        </w:rPr>
        <w:t xml:space="preserve">): </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 определить и регламентировать зоны муниципального образования, типы </w:t>
      </w:r>
      <w:proofErr w:type="gramStart"/>
      <w:r w:rsidRPr="00E77758">
        <w:rPr>
          <w:rFonts w:ascii="Times New Roman" w:hAnsi="Times New Roman" w:cs="Times New Roman"/>
          <w:b w:val="0"/>
          <w:sz w:val="24"/>
          <w:szCs w:val="24"/>
        </w:rPr>
        <w:t>объектов</w:t>
      </w:r>
      <w:proofErr w:type="gramEnd"/>
      <w:r w:rsidRPr="00E77758">
        <w:rPr>
          <w:rFonts w:ascii="Times New Roman" w:hAnsi="Times New Roman" w:cs="Times New Roman"/>
          <w:b w:val="0"/>
          <w:sz w:val="24"/>
          <w:szCs w:val="24"/>
        </w:rPr>
        <w:t xml:space="preserve"> где разрешено, запрещено или нормировано использование уличного искусства для стен, заборов и других городских поверхностей;</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необходимо согласовывать с органами местного самоуправления.</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Раздел 11. Эксплуатация объектов благоустройства</w:t>
      </w:r>
    </w:p>
    <w:p w:rsidR="00E77758" w:rsidRPr="00E77758" w:rsidRDefault="00E77758" w:rsidP="00E77758">
      <w:pPr>
        <w:pStyle w:val="Heading"/>
        <w:ind w:firstLine="567"/>
        <w:jc w:val="center"/>
        <w:rPr>
          <w:rFonts w:ascii="Times New Roman" w:hAnsi="Times New Roman" w:cs="Times New Roman"/>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11.1. Общие положения</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 xml:space="preserve">11.1.1. </w:t>
      </w:r>
      <w:proofErr w:type="gramStart"/>
      <w:r w:rsidRPr="00E77758">
        <w:rPr>
          <w:rFonts w:ascii="Times New Roman" w:hAnsi="Times New Roman" w:cs="Times New Roman"/>
          <w:b w:val="0"/>
          <w:sz w:val="24"/>
          <w:szCs w:val="24"/>
        </w:rPr>
        <w:t xml:space="preserve">В состав раздела по содержанию объектов благоустройства включаются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 </w:t>
      </w:r>
      <w:proofErr w:type="gramEnd"/>
    </w:p>
    <w:p w:rsidR="00E77758" w:rsidRPr="00E77758" w:rsidRDefault="00E77758" w:rsidP="00E77758">
      <w:pPr>
        <w:pStyle w:val="Heading"/>
        <w:ind w:firstLine="567"/>
        <w:jc w:val="both"/>
        <w:rPr>
          <w:rFonts w:ascii="Times New Roman" w:hAnsi="Times New Roman" w:cs="Times New Roman"/>
          <w:b w:val="0"/>
          <w:sz w:val="24"/>
          <w:szCs w:val="24"/>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11.2. Уборка территории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11.2.1. </w:t>
      </w:r>
      <w:proofErr w:type="gramStart"/>
      <w:r w:rsidRPr="00E77758">
        <w:rPr>
          <w:rFonts w:ascii="Times New Roman" w:hAnsi="Times New Roman" w:cs="Times New Roman"/>
        </w:rPr>
        <w:t>Физические и юридические лица, независимо от их организационно-правовых форм, необходимо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8 настоящих Правил и порядком сбора, вывоза и утилизации отходов производства и потребления, утверждаемых органом местного самоуправления.</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В каждом районном образовании требуется составить согласованную с заинтересованными лицами карту подведомственной территории с закрепление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11.2.2. 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 компании (ТСЖ), а также планируемые объекты. В карте можно предусмотреть несколько слоёв, отражающих: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а) текущее состояние территории с закреплением ответственных за текущее </w:t>
      </w:r>
      <w:r w:rsidRPr="00E77758">
        <w:rPr>
          <w:rFonts w:ascii="Times New Roman" w:hAnsi="Times New Roman" w:cs="Times New Roman"/>
        </w:rPr>
        <w:lastRenderedPageBreak/>
        <w:t>содержание;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проекты благоустройства дворов и общественных зон (парков, скверов, бульваров);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ход реализации проектов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Карты необходимо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 Планирование уборки территории муниципального образования необходимо осуществлять таким образом, чтобы каждая часть территории муниципального образования была закреплена за отдельным лицом, ответственным за уборку этой территории.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11.2.6. Установку емкостей для временного складирования отходов производства и потребления и их очистку требуется осуществлять лицам, ответственным за уборку соответствующих территорий.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11.2.7. Удаление с контейнерной площадки и прилегающей к ней территории отходов производства и потребления, высыпавшихся при выгрузке.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11.2.8.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11.2.3. </w:t>
      </w:r>
      <w:proofErr w:type="gramStart"/>
      <w:r w:rsidRPr="00E77758">
        <w:rPr>
          <w:rFonts w:ascii="Times New Roman" w:hAnsi="Times New Roman" w:cs="Times New Roman"/>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Юридическое лицо, обладающее статусом регионального оператора по обращению с твердыми коммунальными отходами (далее -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11.2.4. </w:t>
      </w:r>
      <w:proofErr w:type="gramStart"/>
      <w:r w:rsidRPr="00E77758">
        <w:rPr>
          <w:rFonts w:ascii="Times New Roman" w:hAnsi="Times New Roman" w:cs="Times New Roman"/>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w:t>
      </w:r>
      <w:proofErr w:type="gramEnd"/>
      <w:r w:rsidRPr="00E77758">
        <w:rPr>
          <w:rFonts w:ascii="Times New Roman" w:hAnsi="Times New Roman" w:cs="Times New Roman"/>
        </w:rPr>
        <w:t xml:space="preserve"> твердыми коммунальными отходами и </w:t>
      </w:r>
      <w:proofErr w:type="gramStart"/>
      <w:r w:rsidRPr="00E77758">
        <w:rPr>
          <w:rFonts w:ascii="Times New Roman" w:hAnsi="Times New Roman" w:cs="Times New Roman"/>
        </w:rPr>
        <w:t>внесении</w:t>
      </w:r>
      <w:proofErr w:type="gramEnd"/>
      <w:r w:rsidRPr="00E77758">
        <w:rPr>
          <w:rFonts w:ascii="Times New Roman" w:hAnsi="Times New Roman" w:cs="Times New Roman"/>
        </w:rPr>
        <w:t xml:space="preserve"> изменения в постановление Правительства Российской Федерации от 25 августа 2008 г. № 641".</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11.2.5. </w:t>
      </w:r>
      <w:proofErr w:type="gramStart"/>
      <w:r w:rsidRPr="00E77758">
        <w:rPr>
          <w:rFonts w:ascii="Times New Roman" w:hAnsi="Times New Roman" w:cs="Times New Roman"/>
        </w:rPr>
        <w:t xml:space="preserve">Региональный оператор в течение месяца со дня наделения его статусом </w:t>
      </w:r>
      <w:r w:rsidRPr="00E77758">
        <w:rPr>
          <w:rFonts w:ascii="Times New Roman" w:hAnsi="Times New Roman" w:cs="Times New Roman"/>
        </w:rPr>
        <w:lastRenderedPageBreak/>
        <w:t>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11.2.6. </w:t>
      </w:r>
      <w:proofErr w:type="gramStart"/>
      <w:r w:rsidRPr="00E77758">
        <w:rPr>
          <w:rFonts w:ascii="Times New Roman" w:hAnsi="Times New Roman" w:cs="Times New Roman"/>
        </w:rPr>
        <w:t>В случае если до даты начала обращения с отходами, указанной в соглашении, заключенном органом исполнительной власти муниципального образования и Региональным оператором (далее - соглашение) в соответствии с Федеральным законом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w:t>
      </w:r>
      <w:proofErr w:type="gramEnd"/>
      <w:r w:rsidRPr="00E77758">
        <w:rPr>
          <w:rFonts w:ascii="Times New Roman" w:hAnsi="Times New Roman" w:cs="Times New Roman"/>
        </w:rPr>
        <w:t xml:space="preserve"> в соответствии с условиями соглашения.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11.2.7.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11.2.8.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E77758" w:rsidRPr="00E77758" w:rsidRDefault="00E77758" w:rsidP="00E77758">
      <w:pPr>
        <w:shd w:val="clear" w:color="auto" w:fill="FFFFFF"/>
        <w:ind w:firstLine="567"/>
        <w:jc w:val="both"/>
        <w:rPr>
          <w:rFonts w:ascii="Times New Roman" w:hAnsi="Times New Roman" w:cs="Times New Roman"/>
        </w:rPr>
      </w:pPr>
      <w:proofErr w:type="gramStart"/>
      <w:r w:rsidRPr="00E77758">
        <w:rPr>
          <w:rFonts w:ascii="Times New Roman" w:hAnsi="Times New Roman" w:cs="Times New Roman"/>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муниципального образования, утвердивший схему обращения с отходами, для включения в нее сведений о местах сбора и накопления твердых коммунальных отходов.</w:t>
      </w:r>
      <w:proofErr w:type="gramEnd"/>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 xml:space="preserve">11.2.9. </w:t>
      </w:r>
      <w:proofErr w:type="gramStart"/>
      <w:r w:rsidRPr="00E77758">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E77758">
        <w:rPr>
          <w:rFonts w:ascii="Times New Roman" w:hAnsi="Times New Roman" w:cs="Times New Roman"/>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а) в контейнеры, расположенные в мусороприемных камерах (при наличии соответствующей внутридомовой инженерной системы);</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б) в контейнеры, бункеры, расположенные на контейнерных площадках;</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в) в пакеты или другие емкости, предоставленные Региональным оператором.</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 xml:space="preserve">11.2.10. </w:t>
      </w:r>
      <w:proofErr w:type="gramStart"/>
      <w:r w:rsidRPr="00E77758">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E77758">
        <w:rPr>
          <w:rFonts w:ascii="Times New Roman" w:hAnsi="Times New Roman" w:cs="Times New Roman"/>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а) в бункеры, расположенные на контейнерных площадках;</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б) на специальных площадках для складирования крупногабаритных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11.2.11.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 xml:space="preserve">11.2.12. Региональный оператор несет ответственность </w:t>
      </w:r>
      <w:proofErr w:type="gramStart"/>
      <w:r w:rsidRPr="00E77758">
        <w:rPr>
          <w:rFonts w:ascii="Times New Roman" w:hAnsi="Times New Roman" w:cs="Times New Roman"/>
        </w:rPr>
        <w:t>за обращение с твердыми коммунальными отходами с момента погрузки таких отходов в мусоровоз в местах</w:t>
      </w:r>
      <w:proofErr w:type="gramEnd"/>
      <w:r w:rsidRPr="00E77758">
        <w:rPr>
          <w:rFonts w:ascii="Times New Roman" w:hAnsi="Times New Roman" w:cs="Times New Roman"/>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w:t>
      </w:r>
      <w:r w:rsidRPr="00E77758">
        <w:rPr>
          <w:rFonts w:ascii="Times New Roman" w:hAnsi="Times New Roman" w:cs="Times New Roman"/>
        </w:rPr>
        <w:lastRenderedPageBreak/>
        <w:t>собственников помещений в многоквартирном доме, несут собственники помещений в многоквартирном доме.</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11.2.13.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E77758" w:rsidRPr="00E77758" w:rsidRDefault="00E77758" w:rsidP="00E77758">
      <w:pPr>
        <w:shd w:val="clear" w:color="auto" w:fill="FFFFFF"/>
        <w:ind w:firstLine="567"/>
        <w:jc w:val="both"/>
        <w:rPr>
          <w:rFonts w:ascii="Times New Roman" w:hAnsi="Times New Roman" w:cs="Times New Roman"/>
        </w:rPr>
      </w:pPr>
      <w:proofErr w:type="gramStart"/>
      <w:r w:rsidRPr="00E77758">
        <w:rPr>
          <w:rFonts w:ascii="Times New Roman" w:hAnsi="Times New Roman" w:cs="Times New Roman"/>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11.2.14.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11.2.15.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 xml:space="preserve">11.2.16. </w:t>
      </w:r>
      <w:proofErr w:type="gramStart"/>
      <w:r w:rsidRPr="00E77758">
        <w:rPr>
          <w:rFonts w:ascii="Times New Roman" w:hAnsi="Times New Roman" w:cs="Times New Roman"/>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E77758">
        <w:rPr>
          <w:rFonts w:ascii="Times New Roman" w:hAnsi="Times New Roman" w:cs="Times New Roman"/>
        </w:rPr>
        <w:t xml:space="preserve"> </w:t>
      </w:r>
      <w:r w:rsidRPr="00E77758">
        <w:rPr>
          <w:rFonts w:ascii="Times New Roman" w:hAnsi="Times New Roman" w:cs="Times New Roman"/>
        </w:rPr>
        <w:lastRenderedPageBreak/>
        <w:t>коммунальных отходов. В этом случае Региональный оператор вправе обратиться в суд с требованием о взыскании понесенных расходов.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11.2.17.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11.2.18.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11.2.19.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муниципального образования.</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11.2.20.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11.2.21.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 xml:space="preserve">11.2.22. </w:t>
      </w:r>
      <w:proofErr w:type="gramStart"/>
      <w:r w:rsidRPr="00E77758">
        <w:rPr>
          <w:rFonts w:ascii="Times New Roman" w:hAnsi="Times New Roman" w:cs="Times New Roman"/>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E77758">
        <w:rPr>
          <w:rFonts w:ascii="Times New Roman" w:hAnsi="Times New Roman" w:cs="Times New Roman"/>
        </w:rPr>
        <w:t xml:space="preserve"> коммунальных отходов для Регионального оператора формируются по результатам торгов.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11.2.23.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11.2.24. Существенными условиями договора на оказание услуг по сбору и транспортированию твердых коммунальных отходов являются:</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а) предмет договора;</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б) планируемый объем и (или) масса транспортируемых твердых коммунальных отходов, состав таких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в) периодичность и время вывоза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г) места приема и передачи твердых коммунальных отходов, маршрут в соответствии со схемой обращения с отходами;</w:t>
      </w:r>
    </w:p>
    <w:p w:rsidR="00E77758" w:rsidRPr="00E77758" w:rsidRDefault="00E77758" w:rsidP="00E77758">
      <w:pPr>
        <w:shd w:val="clear" w:color="auto" w:fill="FFFFFF"/>
        <w:ind w:firstLine="567"/>
        <w:jc w:val="both"/>
        <w:rPr>
          <w:rFonts w:ascii="Times New Roman" w:hAnsi="Times New Roman" w:cs="Times New Roman"/>
        </w:rPr>
      </w:pPr>
      <w:proofErr w:type="spellStart"/>
      <w:r w:rsidRPr="00E77758">
        <w:rPr>
          <w:rFonts w:ascii="Times New Roman" w:hAnsi="Times New Roman" w:cs="Times New Roman"/>
        </w:rPr>
        <w:t>д</w:t>
      </w:r>
      <w:proofErr w:type="spellEnd"/>
      <w:r w:rsidRPr="00E77758">
        <w:rPr>
          <w:rFonts w:ascii="Times New Roman" w:hAnsi="Times New Roman" w:cs="Times New Roman"/>
        </w:rPr>
        <w:t>) предельно допустимое значение уплотнения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е) способ коммерческого учета количества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ж) сроки и порядок оплаты услуг по договору;</w:t>
      </w:r>
    </w:p>
    <w:p w:rsidR="00E77758" w:rsidRPr="00E77758" w:rsidRDefault="00E77758" w:rsidP="00E77758">
      <w:pPr>
        <w:shd w:val="clear" w:color="auto" w:fill="FFFFFF"/>
        <w:ind w:firstLine="567"/>
        <w:jc w:val="both"/>
        <w:rPr>
          <w:rFonts w:ascii="Times New Roman" w:hAnsi="Times New Roman" w:cs="Times New Roman"/>
        </w:rPr>
      </w:pPr>
      <w:proofErr w:type="spellStart"/>
      <w:r w:rsidRPr="00E77758">
        <w:rPr>
          <w:rFonts w:ascii="Times New Roman" w:hAnsi="Times New Roman" w:cs="Times New Roman"/>
        </w:rPr>
        <w:lastRenderedPageBreak/>
        <w:t>з</w:t>
      </w:r>
      <w:proofErr w:type="spellEnd"/>
      <w:r w:rsidRPr="00E77758">
        <w:rPr>
          <w:rFonts w:ascii="Times New Roman" w:hAnsi="Times New Roman" w:cs="Times New Roman"/>
        </w:rPr>
        <w:t>) права и обязанности сторон по договору;</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к) ответственность сторон.</w:t>
      </w:r>
    </w:p>
    <w:p w:rsidR="00E77758" w:rsidRPr="00E77758" w:rsidRDefault="00E77758" w:rsidP="00E77758">
      <w:pPr>
        <w:shd w:val="clear" w:color="auto" w:fill="FFFFFF"/>
        <w:ind w:firstLine="567"/>
        <w:jc w:val="both"/>
        <w:rPr>
          <w:rFonts w:ascii="Times New Roman" w:hAnsi="Times New Roman" w:cs="Times New Roman"/>
        </w:rPr>
      </w:pPr>
      <w:r w:rsidRPr="00E77758">
        <w:rPr>
          <w:rFonts w:ascii="Times New Roman" w:hAnsi="Times New Roman" w:cs="Times New Roman"/>
        </w:rPr>
        <w:t>11.2.25.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11.2.26.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11.2.27.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11.2.28. В отношении каждого мусоровоза должен вестись маршрутный журнал по форме, утвержденной уполномоченным органом исполнительной власти муниципального образования,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E77758">
        <w:rPr>
          <w:rFonts w:ascii="Times New Roman" w:hAnsi="Times New Roman" w:cs="Times New Roman"/>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муниципального образования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11.2.29.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11.2.30.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11.2.31.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11.2.32. </w:t>
      </w:r>
      <w:proofErr w:type="gramStart"/>
      <w:r w:rsidRPr="00E77758">
        <w:rPr>
          <w:rFonts w:ascii="Times New Roman" w:hAnsi="Times New Roman" w:cs="Times New Roman"/>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11.2.33. </w:t>
      </w:r>
      <w:proofErr w:type="gramStart"/>
      <w:r w:rsidRPr="00E77758">
        <w:rPr>
          <w:rFonts w:ascii="Times New Roman" w:hAnsi="Times New Roman" w:cs="Times New Roman"/>
        </w:rPr>
        <w:t xml:space="preserve">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w:t>
      </w:r>
      <w:r w:rsidRPr="00E77758">
        <w:rPr>
          <w:rFonts w:ascii="Times New Roman" w:hAnsi="Times New Roman" w:cs="Times New Roman"/>
        </w:rPr>
        <w:lastRenderedPageBreak/>
        <w:t>обработке, обезвреживанию, захоронению твердых коммунальных отходов по регулируемым тарифам.</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11.2.34. Существенными условиями договора на оказание услуг по обработке, обезвреживанию, захоронению твердых коммунальных отходов являются: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 предмет договора;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планируемая масса твердых коммунальных отходов, направляемых на объект, используемый для обработки, обезвреживания, захоронения;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г) место приема (передачи) твердых коммунальных отходов;</w:t>
      </w:r>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д</w:t>
      </w:r>
      <w:proofErr w:type="spellEnd"/>
      <w:r w:rsidRPr="00E77758">
        <w:rPr>
          <w:rFonts w:ascii="Times New Roman" w:hAnsi="Times New Roman" w:cs="Times New Roman"/>
        </w:rPr>
        <w:t>) способ коммерческого учета количества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е) сроки и порядок оплаты услуг по договору;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ж) права и обязанности сторон по договору;</w:t>
      </w:r>
    </w:p>
    <w:p w:rsidR="00E77758" w:rsidRPr="00E77758" w:rsidRDefault="00E77758" w:rsidP="00E77758">
      <w:pPr>
        <w:ind w:firstLine="567"/>
        <w:jc w:val="both"/>
        <w:rPr>
          <w:rFonts w:ascii="Times New Roman" w:hAnsi="Times New Roman" w:cs="Times New Roman"/>
        </w:rPr>
      </w:pPr>
      <w:proofErr w:type="spellStart"/>
      <w:r w:rsidRPr="00E77758">
        <w:rPr>
          <w:rFonts w:ascii="Times New Roman" w:hAnsi="Times New Roman" w:cs="Times New Roman"/>
        </w:rPr>
        <w:t>з</w:t>
      </w:r>
      <w:proofErr w:type="spellEnd"/>
      <w:r w:rsidRPr="00E77758">
        <w:rPr>
          <w:rFonts w:ascii="Times New Roman" w:hAnsi="Times New Roman" w:cs="Times New Roman"/>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и) ответственность сторон.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11.2.35.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11.2.36.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11.2.37.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E77758">
        <w:rPr>
          <w:rFonts w:ascii="Times New Roman" w:hAnsi="Times New Roman" w:cs="Times New Roman"/>
        </w:rPr>
        <w:t>осуществляющими</w:t>
      </w:r>
      <w:proofErr w:type="gramEnd"/>
      <w:r w:rsidRPr="00E77758">
        <w:rPr>
          <w:rFonts w:ascii="Times New Roman" w:hAnsi="Times New Roman" w:cs="Times New Roman"/>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11.2.38. 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11.2.39. 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w:t>
      </w:r>
      <w:r w:rsidRPr="00E77758">
        <w:rPr>
          <w:rFonts w:ascii="Times New Roman" w:hAnsi="Times New Roman" w:cs="Times New Roman"/>
        </w:rPr>
        <w:lastRenderedPageBreak/>
        <w:t>аренды земельного участка, безвозмездного срочного пользования земельным участком, пожизненного наследуемого владения.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11.2.40. Содержание и уборку скверов и прилегающих к ним тротуаров, проездов и газонов необходимо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11.2.41. В жилых зданиях, не имеющих канализации, собственники должны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11.2.42. Жидкие нечистоты необходимо вывозить по договорам или разовым заявкам организациям, имеющим специальный транспорт.</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11.2.43. Собственникам помещений необходимо обеспечивать подъезды непосредственно к мусоросборникам и выгребным ямам.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11.2.45. Вывоз пищевых отходов необходимо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E77758">
        <w:rPr>
          <w:rFonts w:ascii="Times New Roman" w:hAnsi="Times New Roman" w:cs="Times New Roman"/>
        </w:rPr>
        <w:t>,</w:t>
      </w:r>
      <w:proofErr w:type="gramEnd"/>
      <w:r w:rsidRPr="00E77758">
        <w:rPr>
          <w:rFonts w:ascii="Times New Roman" w:hAnsi="Times New Roman" w:cs="Times New Roman"/>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Складирование нечистот на проезжую часть улиц, тротуары и газоны запрещается.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11.2.48. Сбор брошенных на улицах предметов, создающих помехи дорожному движению, возлагается на организации, обслуживающие данные объекты.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11.2.49. Администрация муниципального образования может на добровольной основе привлекать организации, учреждения, предприятия, индивидуальных предпринимателей, находящихся на территории поселения, а также граждан для выполнения работ по уборке, благоустройству и озеленению территории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Привлечение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11.3. Особенности уборки территории в весенне-летний период</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11.3.1. Весенне-летняя уборка территории поселения производится с 15 апреля по 15 октября и предусматривает мойку, </w:t>
      </w:r>
      <w:proofErr w:type="gramStart"/>
      <w:r w:rsidRPr="00E77758">
        <w:rPr>
          <w:rFonts w:ascii="Times New Roman" w:hAnsi="Times New Roman" w:cs="Times New Roman"/>
        </w:rPr>
        <w:t>полив</w:t>
      </w:r>
      <w:proofErr w:type="gramEnd"/>
      <w:r w:rsidRPr="00E77758">
        <w:rPr>
          <w:rFonts w:ascii="Times New Roman" w:hAnsi="Times New Roman" w:cs="Times New Roman"/>
        </w:rPr>
        <w:t xml:space="preserve"> и подметание проезжей части улиц, тротуаров, площадей.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В зависимости от климатических условий постановлением администрации </w:t>
      </w:r>
      <w:r w:rsidRPr="00E77758">
        <w:rPr>
          <w:rFonts w:ascii="Times New Roman" w:hAnsi="Times New Roman" w:cs="Times New Roman"/>
        </w:rPr>
        <w:lastRenderedPageBreak/>
        <w:t>муниципального образования период весенне-летней уборки может быть изменен.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11.3.2. Мойке необходимо подвергать всю ширину проезжей части улиц и площадей.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11.3.3. Уборку лотков и бордюр от песка, пыли, мусора после мойки необходимо заканчивать к 7 часам утра.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11.3.4. Мойку и поливку тротуаров и дворовых территорий, зеленых насаждений и газонов необходимо производить силами организаций и собственниками помещений.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по мере необходимости с 9 часов утра до 21 часа.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11.4. Особенности уборки территории в осенне-зимний период</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11.4.1. Осенне-зимнюю уборку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 В зонах, где имеет место интенсивное движение, необходимо отказаться от использования (или свести к минимуму) химических реагентов, носящих ущерб здоровью человека и животных, растениям, обуви.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11.4.2. Укладку свежевыпавшего снега в валы и кучи разрешается производить на всех улицах, площадях, набережных, бульварах и скверах с последующей вывозкой.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11.4.3. Необходимо запретить складирование снега на территории зеленых насаждений, если это наносит ущерб зеленым насаждениям.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11.4.4.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11.4.5. Посыпку песком необходимо начинать немедленно с начала снегопада или появления гололеда.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Тротуары посыпаются сухим песком без хлоридов.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11.4.6.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Снег, сброшенный с крыш, необходимо немедленно вывозить.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11.4.7.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11.4.8.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11.4.9. Вывоз снега целесообразно разрешать только на специально отведенные места отвала.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11.4.10. Места отвала снега требуется оснастить удобными подъездами, необходимыми механизмами для складирования снега.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11.4.11. Все тротуары, дворы, лотки проезжей части улиц, площадей и другие участки с асфальтовым покрытием очищаются от снега и обледенелого наката под скребок и посыпать песком до 8 часов утра.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11.4.12. Уборку и вывозку снега и льда с улиц, площадей, скверов и бульваров необходимо начинать немедленно с начала снегопада и производить, в первую очередь, с магистральных улиц, мостов и путепроводов для обеспечения бесперебойного движения транспорта во избежание наката.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11.4.13.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E77758">
        <w:rPr>
          <w:rFonts w:ascii="Times New Roman" w:hAnsi="Times New Roman" w:cs="Times New Roman"/>
        </w:rPr>
        <w:t>прибордюрных</w:t>
      </w:r>
      <w:proofErr w:type="spellEnd"/>
      <w:r w:rsidRPr="00E77758">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11.5. Порядок содержания элементов благоустройства</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11.5.1. Общие требования к содержанию элементов благоустройства.</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Содержание элементов благоустройства, включая работы по восстановлению и ремонту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Организацию содержания иных элементов благоустройства рекомендуется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Строительные площадки необходимо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11.5.2. Световые вывески, реклама и витрины.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Установку всякого рода вывесок разрешается только после согласования эскизов с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77758">
        <w:rPr>
          <w:rFonts w:ascii="Times New Roman" w:hAnsi="Times New Roman" w:cs="Times New Roman"/>
        </w:rPr>
        <w:t>газосветовых</w:t>
      </w:r>
      <w:proofErr w:type="spellEnd"/>
      <w:r w:rsidRPr="00E77758">
        <w:rPr>
          <w:rFonts w:ascii="Times New Roman" w:hAnsi="Times New Roman" w:cs="Times New Roman"/>
        </w:rPr>
        <w:t xml:space="preserve"> трубок и электроламп.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 случае неисправности отдельных знаков рекламы или вывески необходимо выключать полностью.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Витрины необходимо оборудовать специальными осветительными приборами.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Расклейку газет, афиш, плакатов, различного рода объявлений и реклам разрешается только на специально установленных стендах.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Размещение и эксплуатацию средств наружной рекламы необходимо осуществлять в порядке, установленном решением представительного органа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11.5.3. Строительство, установка и содержание малых архитектурных форм.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11.5.4. Ремонт и содержание зданий и сооружений.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77758" w:rsidRPr="00E77758" w:rsidRDefault="00E77758" w:rsidP="00E77758">
      <w:pPr>
        <w:ind w:firstLine="567"/>
        <w:jc w:val="both"/>
        <w:rPr>
          <w:rFonts w:ascii="Times New Roman" w:hAnsi="Times New Roman" w:cs="Times New Roman"/>
        </w:rPr>
      </w:pPr>
      <w:proofErr w:type="gramStart"/>
      <w:r w:rsidRPr="00E77758">
        <w:rPr>
          <w:rFonts w:ascii="Times New Roman" w:hAnsi="Times New Roman" w:cs="Times New Roman"/>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муниципального образования.</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Запрещается самовольное возведение хозяйственных и вспомогательных построек (дровяных сараев, будок, гаражей, голубятен, теплиц и т.п.).</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Указатели устанавливаются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E77758" w:rsidRPr="00E77758" w:rsidRDefault="00E77758" w:rsidP="00E77758">
      <w:pPr>
        <w:pStyle w:val="Heading"/>
        <w:ind w:firstLine="567"/>
        <w:jc w:val="both"/>
        <w:rPr>
          <w:rFonts w:ascii="Times New Roman" w:hAnsi="Times New Roman" w:cs="Times New Roman"/>
          <w:b w:val="0"/>
          <w:sz w:val="24"/>
          <w:szCs w:val="24"/>
        </w:rPr>
      </w:pPr>
      <w:r w:rsidRPr="00E77758">
        <w:rPr>
          <w:rFonts w:ascii="Times New Roman" w:hAnsi="Times New Roman" w:cs="Times New Roman"/>
          <w:b w:val="0"/>
          <w:sz w:val="24"/>
          <w:szCs w:val="24"/>
        </w:rPr>
        <w:t>11.5.5. Работы по озеленению территорий и содержанию зеленых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11.5.5.1. Озеленение территории, работы по содержанию и восстановлению, скверов, зеленых зон, содержание и охрана лесов необходимо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11.5.5.2. Новые посадки деревьев и кустарников на территории улиц, площадей, скверов, а также капитальный ремонт производится только по проектам, согласованным с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11.5.5.3. Лицам, ответственным за содержание соответствующей территории, необходимо: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 xml:space="preserve">- проводить своевременный ремонт ограждений зеленых насаждений. </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11.5.5.4. Запрещается на площадях зеленых насаждений следующее: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ходить и лежать на газонах и в молодых лесных посадках;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ломать деревья, кустарники, сучья и ветви, срывать листья и цветы;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разбивать палатки и разводить костры;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засорять газоны, цветники, дорожки и водоемы;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портить скамейки, ограды;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ездить на велосипедах, мотоциклах, лошадях, тракторах и автомашинах;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парковать автотранспортные средства на газонах;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пасти скот;</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добывать растительную землю, песок и производить другие раскопки;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выгуливать и отпускать с поводка собак в скверах и иных территориях зеленых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сжигать листву и мусор на территории общего пользования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11.5.5.5. Запрещается самовольная вырубка деревьев и кустарников.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11.5.5.7. За вынужденный снос крупномерных деревьев и кустарников, связанных с застройкой или прокладкой подземных коммуникаций, берется по восстановительной стоимости.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11.5.5.8. Выдачу разрешения на снос деревьев и кустарников необходимо производить после оплаты восстановительной стоимости.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11.5.5.9. За незаконную вырубку или повреждение деревьев на территории лесов виновным лицам необходимо возмещать убытки.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11.5.5.10. Если будет установлено, что гибель деревьев произошла по вине отдельных граждан или должностных лиц, то размер восстановительной стоимости необходимо определять по ценам на здоровые деревья.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11.5.5.11. При обнаружении признаков повреждения деревьев лицам, ответственным за сохранность зеленых насаждений, необходимо немедленно поставить в известность </w:t>
      </w:r>
      <w:r w:rsidRPr="00E77758">
        <w:rPr>
          <w:rFonts w:ascii="Times New Roman" w:hAnsi="Times New Roman" w:cs="Times New Roman"/>
        </w:rPr>
        <w:lastRenderedPageBreak/>
        <w:t>администрацию муниципального образования для принятия необходимых мер.</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11.5.5.12. Разрешение на вырубку сухостоя выдается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11.5.5.13. Снос деревьев, кроме ценных пород деревьев, и кустарников в зоне индивидуальной застройки необходимо осуществлять собственниками земельных участков самостоятельно за счет собственных средств.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11.5.6. Особые требования для обеспечения доступности городской среды.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11.5.6.1</w:t>
      </w:r>
      <w:proofErr w:type="gramStart"/>
      <w:r w:rsidRPr="00E77758">
        <w:rPr>
          <w:rFonts w:ascii="Times New Roman" w:hAnsi="Times New Roman" w:cs="Times New Roman"/>
        </w:rPr>
        <w:t xml:space="preserve"> П</w:t>
      </w:r>
      <w:proofErr w:type="gramEnd"/>
      <w:r w:rsidRPr="00E77758">
        <w:rPr>
          <w:rFonts w:ascii="Times New Roman" w:hAnsi="Times New Roman" w:cs="Times New Roman"/>
        </w:rPr>
        <w:t xml:space="preserve">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11.5.6.2. Проектирование, строительство, установка технических средств и оборудования, способствующих передвижению </w:t>
      </w:r>
      <w:proofErr w:type="spellStart"/>
      <w:r w:rsidRPr="00E77758">
        <w:rPr>
          <w:rFonts w:ascii="Times New Roman" w:hAnsi="Times New Roman" w:cs="Times New Roman"/>
        </w:rPr>
        <w:t>маломобильных</w:t>
      </w:r>
      <w:proofErr w:type="spellEnd"/>
      <w:r w:rsidRPr="00E77758">
        <w:rPr>
          <w:rFonts w:ascii="Times New Roman" w:hAnsi="Times New Roman" w:cs="Times New Roman"/>
        </w:rPr>
        <w:t xml:space="preserve"> групп населения, необходимо осуществлять при новом строительстве заказчиком в соответствии с утвержденной проектной документацией. </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11.6. Содержание и эксплуатация дорог</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11.6.1. С целью сохранения дорожных покрытий на территории муниципального образования запрещается: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подвоз груза волоком;</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перегон по улицам населенных пунктов, имеющим твердое покрытие, машин на гусеничном ходу;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движение и стоянка большегрузного транспорта на пешеходных дорожках, тротуарах.</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11.6.2. </w:t>
      </w:r>
      <w:proofErr w:type="gramStart"/>
      <w:r w:rsidRPr="00E77758">
        <w:rPr>
          <w:rFonts w:ascii="Times New Roman" w:hAnsi="Times New Roman" w:cs="Times New Roman"/>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11.6.3. Эксплуатацию, текущий и капитальный ремонт дорожных знаков, разметки и иных объектов обеспечения безопасности уличного движения необходимо осуществлять специализированными организациями по договорам с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11.6.4.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организациями, в ведении которых находятся коммуникации.</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11.7. Освещение территории муниципальных образований</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11.7.1. Улицы, дороги, площади, территории жилых домов, территории промышленных и коммунальных организаций необходимо освещать в темное время суток по расписанию, утвержденному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Обязанность по освещению данных объектов необходимо возлагать на их собственников или уполномоченных собственником лиц.</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11.7.2. Освещение территории муниципального образования осуществляется </w:t>
      </w:r>
      <w:proofErr w:type="spellStart"/>
      <w:r w:rsidRPr="00E77758">
        <w:rPr>
          <w:rFonts w:ascii="Times New Roman" w:hAnsi="Times New Roman" w:cs="Times New Roman"/>
        </w:rPr>
        <w:t>энергоснабжающими</w:t>
      </w:r>
      <w:proofErr w:type="spellEnd"/>
      <w:r w:rsidRPr="00E77758">
        <w:rPr>
          <w:rFonts w:ascii="Times New Roman" w:hAnsi="Times New Roman" w:cs="Times New Roman"/>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11.7.3. Строительство, эксплуатацию, текущий и капитальный ремонт сетей наружного освещения улиц необходимо осуществлять специализированными организациями по договорам с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 xml:space="preserve">11.8. Проведение работ при строительстве, ремонте, </w:t>
      </w: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реконструкции коммуникаций</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условий производства работ, согласованных с местной администрацией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11.8.3. Прокладку напорных коммуникаций под проезжей частью улиц не допускается.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11.8.4. При реконструкции действующих подземных коммуникаций необходимо предусматривать их вынос из-под проезжей части улиц.</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11.8.5. При необходимости прокладки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Не допускается применение кирпича в конструкциях, подземных коммуникациях, расположенных под проезжей частью.</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 xml:space="preserve">11.8.8. В целях обеспечения безопасности движения транспорта и пешеходов </w:t>
      </w:r>
      <w:r w:rsidRPr="00E77758">
        <w:rPr>
          <w:rFonts w:ascii="Times New Roman" w:hAnsi="Times New Roman" w:cs="Times New Roman"/>
          <w:sz w:val="24"/>
          <w:szCs w:val="24"/>
        </w:rPr>
        <w:lastRenderedPageBreak/>
        <w:t>организация, выполняющая земляные работы, обязана:</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1) оборудовать безопасные объезды, обходы или переходы на участках проезжей части дороги, тротуарах, искусственных сооружениях;</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2) оградить место работы типовыми ограждениями (щитами, сигнальной лентой) с установкой дорожных знаков 1.25 «Дорожные работы», 1.20.1 - 1.20.3. «Сужение дороги» и 4.2.1 - 4.2.3 «Объезд препятствия слева или справа», а в ночное время дополнительно обозначить место раскопок фонарями красного цвета;</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3)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4) убирать на ночь с проезжей части дорожные машины и механизмы, стройматериалы;</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5) обеспечить возможность въезда и входа во все дворы при производстве работ.</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11.8.9. По окончании производства земляных работ организация, выполнявшая их, в обязательном порядке должна произвести восстановление благоустройства территории.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1) не более 10 дней после окончания работ при выполнении земляных работ в весенне-летний период;</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2) 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3) не позднее 10 дней для восстановления дорожных покрытий (асфальтобетонные работы).</w:t>
      </w:r>
    </w:p>
    <w:p w:rsidR="00E77758" w:rsidRPr="00E77758" w:rsidRDefault="00E77758" w:rsidP="00E77758">
      <w:pPr>
        <w:pStyle w:val="FORMATTEXT"/>
        <w:ind w:firstLine="567"/>
        <w:jc w:val="both"/>
        <w:rPr>
          <w:rFonts w:ascii="Times New Roman" w:hAnsi="Times New Roman" w:cs="Times New Roman"/>
          <w:sz w:val="24"/>
          <w:szCs w:val="24"/>
        </w:rPr>
      </w:pPr>
      <w:r w:rsidRPr="00E77758">
        <w:rPr>
          <w:rFonts w:ascii="Times New Roman" w:hAnsi="Times New Roman" w:cs="Times New Roman"/>
          <w:sz w:val="24"/>
          <w:szCs w:val="24"/>
        </w:rPr>
        <w:t>Гарантийный срок на работы по восстановлению благоустройства устанавливается в течени</w:t>
      </w:r>
      <w:proofErr w:type="gramStart"/>
      <w:r w:rsidRPr="00E77758">
        <w:rPr>
          <w:rFonts w:ascii="Times New Roman" w:hAnsi="Times New Roman" w:cs="Times New Roman"/>
          <w:sz w:val="24"/>
          <w:szCs w:val="24"/>
        </w:rPr>
        <w:t>и</w:t>
      </w:r>
      <w:proofErr w:type="gramEnd"/>
      <w:r w:rsidRPr="00E77758">
        <w:rPr>
          <w:rFonts w:ascii="Times New Roman" w:hAnsi="Times New Roman" w:cs="Times New Roman"/>
          <w:sz w:val="24"/>
          <w:szCs w:val="24"/>
        </w:rPr>
        <w:t xml:space="preserve"> 2 лет с момента закрытия разрешения.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11.8.11. Разрешение на производство работ необходимо хранить на месте работ и предъявлять по первому требованию лиц, осуществляющих </w:t>
      </w:r>
      <w:proofErr w:type="gramStart"/>
      <w:r w:rsidRPr="00E77758">
        <w:rPr>
          <w:rFonts w:ascii="Times New Roman" w:hAnsi="Times New Roman" w:cs="Times New Roman"/>
        </w:rPr>
        <w:t>контроль за</w:t>
      </w:r>
      <w:proofErr w:type="gramEnd"/>
      <w:r w:rsidRPr="00E77758">
        <w:rPr>
          <w:rFonts w:ascii="Times New Roman" w:hAnsi="Times New Roman" w:cs="Times New Roman"/>
        </w:rPr>
        <w:t xml:space="preserve"> выполнением Правил эксплуатации.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11.8.12. В разрешении необходимо устанавливать сроки и условия производства работ.</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11.8.13.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11.8.14.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w:t>
      </w:r>
      <w:proofErr w:type="spellStart"/>
      <w:r w:rsidRPr="00E77758">
        <w:rPr>
          <w:rFonts w:ascii="Times New Roman" w:hAnsi="Times New Roman" w:cs="Times New Roman"/>
        </w:rPr>
        <w:t>топооснове</w:t>
      </w:r>
      <w:proofErr w:type="spellEnd"/>
      <w:r w:rsidRPr="00E77758">
        <w:rPr>
          <w:rFonts w:ascii="Times New Roman" w:hAnsi="Times New Roman" w:cs="Times New Roman"/>
        </w:rPr>
        <w:t>.</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11.8.15.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Бордюр разбирается, складируется на месте производства работ для дальнейшей установки.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При производстве работ на улицах, застроенных территориях грунт необходимо немедленно вывозить.</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При необходимости строительная организация может обеспечивать планировку грунта на отвале.</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lastRenderedPageBreak/>
        <w:t>11.8.16. Траншеи под проезжей частью и тротуарами необходимо засыпать песком и песчаным фунтом с послойным уплотнением и поливкой водой.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Траншеи на газонах необходимо засыпать местным грунтом с уплотнением, восстановлением плодородного слоя и посевом травы.</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11.8.17. Засыпку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11.8.20. При засыпке траншеи некондиционным грунтом без необходимого уплотнения или иных нарушениях правил производства земляных </w:t>
      </w:r>
      <w:proofErr w:type="gramStart"/>
      <w:r w:rsidRPr="00E77758">
        <w:rPr>
          <w:rFonts w:ascii="Times New Roman" w:hAnsi="Times New Roman" w:cs="Times New Roman"/>
        </w:rPr>
        <w:t>работ</w:t>
      </w:r>
      <w:proofErr w:type="gramEnd"/>
      <w:r w:rsidRPr="00E77758">
        <w:rPr>
          <w:rFonts w:ascii="Times New Roman" w:hAnsi="Times New Roman" w:cs="Times New Roman"/>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11.8.22. Проведение работ при строительстве, ремонте, реконструкции коммуникаций по просроченным ордерам необходимо признавать самовольным проведением земляных работ.</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11.9. Содержание животных в муниципальном образовании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tabs>
          <w:tab w:val="left" w:pos="851"/>
        </w:tabs>
        <w:ind w:firstLine="567"/>
        <w:jc w:val="both"/>
        <w:rPr>
          <w:rFonts w:ascii="Times New Roman" w:hAnsi="Times New Roman" w:cs="Times New Roman"/>
        </w:rPr>
      </w:pPr>
      <w:r w:rsidRPr="00E77758">
        <w:rPr>
          <w:rFonts w:ascii="Times New Roman" w:hAnsi="Times New Roman" w:cs="Times New Roman"/>
        </w:rPr>
        <w:t xml:space="preserve">11.9.1. </w:t>
      </w:r>
      <w:proofErr w:type="gramStart"/>
      <w:r w:rsidRPr="00E77758">
        <w:rPr>
          <w:rFonts w:ascii="Times New Roman" w:hAnsi="Times New Roman" w:cs="Times New Roman"/>
        </w:rPr>
        <w:t>Владельцы животных обязаны соблюдать Закон Ханты-Мансийского автономного округа от 25.12.2000 № 134-оз «О содержании и защите животных на территории Ханты-Мансийского автономного округа», Постановление Правительства Ханты-Мансийского автономного округа от 23.07.2001 № 366-п «Об утверждении Правил содержания домашних животных в Ханты-Мансийском автономном округе и других организационных мероприятий», действующие санитарно-гигиенические и ветеринарные правила.</w:t>
      </w:r>
      <w:proofErr w:type="gramEnd"/>
    </w:p>
    <w:p w:rsidR="00E77758" w:rsidRPr="00E77758" w:rsidRDefault="00E77758" w:rsidP="00E77758">
      <w:pPr>
        <w:tabs>
          <w:tab w:val="left" w:pos="851"/>
        </w:tabs>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11.10. Особые требования к доступности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E77758" w:rsidRPr="00E77758" w:rsidRDefault="00E77758" w:rsidP="00E77758">
      <w:pPr>
        <w:ind w:firstLine="567"/>
        <w:jc w:val="both"/>
        <w:rPr>
          <w:rFonts w:ascii="Times New Roman" w:hAnsi="Times New Roman" w:cs="Times New Roman"/>
        </w:rPr>
      </w:pPr>
    </w:p>
    <w:p w:rsidR="00E77758" w:rsidRPr="00E77758" w:rsidRDefault="00E77758" w:rsidP="00E77758">
      <w:pPr>
        <w:pStyle w:val="Heading"/>
        <w:ind w:firstLine="567"/>
        <w:jc w:val="center"/>
        <w:rPr>
          <w:rFonts w:ascii="Times New Roman" w:hAnsi="Times New Roman" w:cs="Times New Roman"/>
          <w:sz w:val="24"/>
          <w:szCs w:val="24"/>
        </w:rPr>
      </w:pPr>
      <w:r w:rsidRPr="00E77758">
        <w:rPr>
          <w:rFonts w:ascii="Times New Roman" w:hAnsi="Times New Roman" w:cs="Times New Roman"/>
          <w:sz w:val="24"/>
          <w:szCs w:val="24"/>
        </w:rPr>
        <w:t>11.11. Праздничное оформление территории</w:t>
      </w:r>
    </w:p>
    <w:p w:rsidR="00E77758" w:rsidRPr="00E77758" w:rsidRDefault="00E77758" w:rsidP="00E77758">
      <w:pPr>
        <w:pStyle w:val="Heading"/>
        <w:ind w:firstLine="567"/>
        <w:jc w:val="both"/>
        <w:rPr>
          <w:rFonts w:ascii="Times New Roman" w:hAnsi="Times New Roman" w:cs="Times New Roman"/>
          <w:sz w:val="24"/>
          <w:szCs w:val="24"/>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11.11.1. Праздничное оформление территории муниципального образования необходимо выполнять по решению администрации муниципального образования на </w:t>
      </w:r>
      <w:r w:rsidRPr="00E77758">
        <w:rPr>
          <w:rFonts w:ascii="Times New Roman" w:hAnsi="Times New Roman" w:cs="Times New Roman"/>
        </w:rPr>
        <w:lastRenderedPageBreak/>
        <w:t>период проведения праздников, мероприятий, связанных со знаменательными событиями.</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Оформление зданий, сооружений необходимо осуществлять их владельцами в рамках концепции праздничного оформления территории муниципального образования.</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11.11.2. Работы, связанные с проведением торжественных и праздничных мероприятий, осуществляется организациями самостоятельно за счет собственных средств.</w:t>
      </w: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11.11.3. </w:t>
      </w:r>
      <w:proofErr w:type="gramStart"/>
      <w:r w:rsidRPr="00E77758">
        <w:rPr>
          <w:rFonts w:ascii="Times New Roman" w:hAnsi="Times New Roman" w:cs="Times New Roman"/>
        </w:rPr>
        <w:t>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11.11.4. При изготовлении и установке элементов праздничного оформления запрещается повреждать и ухудшать видимость технических средств регулирования дорожного движения.</w:t>
      </w:r>
    </w:p>
    <w:p w:rsidR="00E77758" w:rsidRPr="00E77758" w:rsidRDefault="00E77758" w:rsidP="00E77758">
      <w:pPr>
        <w:ind w:firstLine="567"/>
        <w:jc w:val="both"/>
        <w:rPr>
          <w:rFonts w:ascii="Times New Roman" w:hAnsi="Times New Roman" w:cs="Times New Roman"/>
          <w:b/>
        </w:rPr>
      </w:pPr>
    </w:p>
    <w:p w:rsidR="00E77758" w:rsidRPr="00E77758" w:rsidRDefault="00E77758" w:rsidP="00E77758">
      <w:pPr>
        <w:ind w:firstLine="567"/>
        <w:jc w:val="center"/>
        <w:rPr>
          <w:rFonts w:ascii="Times New Roman" w:hAnsi="Times New Roman" w:cs="Times New Roman"/>
          <w:b/>
        </w:rPr>
      </w:pPr>
      <w:r w:rsidRPr="00E77758">
        <w:rPr>
          <w:rFonts w:ascii="Times New Roman" w:hAnsi="Times New Roman" w:cs="Times New Roman"/>
          <w:b/>
        </w:rPr>
        <w:t>Раздел 12. Ответственность за соблюдение норм и нарушение правил благоустройства</w:t>
      </w:r>
    </w:p>
    <w:p w:rsidR="00E77758" w:rsidRPr="00E77758" w:rsidRDefault="00E77758" w:rsidP="00E77758">
      <w:pPr>
        <w:ind w:firstLine="567"/>
        <w:jc w:val="center"/>
        <w:rPr>
          <w:rFonts w:ascii="Times New Roman" w:hAnsi="Times New Roman" w:cs="Times New Roman"/>
          <w:b/>
        </w:rPr>
      </w:pPr>
    </w:p>
    <w:p w:rsidR="00E77758" w:rsidRPr="00E77758" w:rsidRDefault="00E77758" w:rsidP="00E77758">
      <w:pPr>
        <w:ind w:firstLine="567"/>
        <w:jc w:val="both"/>
        <w:rPr>
          <w:rFonts w:ascii="Times New Roman" w:hAnsi="Times New Roman" w:cs="Times New Roman"/>
        </w:rPr>
      </w:pPr>
      <w:r w:rsidRPr="00E77758">
        <w:rPr>
          <w:rFonts w:ascii="Times New Roman" w:hAnsi="Times New Roman" w:cs="Times New Roman"/>
        </w:rPr>
        <w:t xml:space="preserve">12.1. За невыполнение или нарушение настоящих Правил </w:t>
      </w:r>
      <w:proofErr w:type="gramStart"/>
      <w:r w:rsidRPr="00E77758">
        <w:rPr>
          <w:rFonts w:ascii="Times New Roman" w:hAnsi="Times New Roman" w:cs="Times New Roman"/>
        </w:rPr>
        <w:t>юридические</w:t>
      </w:r>
      <w:proofErr w:type="gramEnd"/>
      <w:r w:rsidRPr="00E77758">
        <w:rPr>
          <w:rFonts w:ascii="Times New Roman" w:hAnsi="Times New Roman" w:cs="Times New Roman"/>
        </w:rPr>
        <w:t xml:space="preserve"> и физические лица несут административную ответственность в соответствии с Кодексом Российской Федерации об административных правонарушениях от 30.12.2001 № 195-ФЗ, Законом ХМАО - </w:t>
      </w:r>
      <w:proofErr w:type="spellStart"/>
      <w:r w:rsidRPr="00E77758">
        <w:rPr>
          <w:rFonts w:ascii="Times New Roman" w:hAnsi="Times New Roman" w:cs="Times New Roman"/>
        </w:rPr>
        <w:t>Югры</w:t>
      </w:r>
      <w:proofErr w:type="spellEnd"/>
      <w:r w:rsidRPr="00E77758">
        <w:rPr>
          <w:rFonts w:ascii="Times New Roman" w:hAnsi="Times New Roman" w:cs="Times New Roman"/>
        </w:rPr>
        <w:t xml:space="preserve"> от 11.06.2010 № 102–03 «Об административных правонарушениях», другими нормативными и правовыми актами.</w:t>
      </w:r>
    </w:p>
    <w:p w:rsidR="001C142E" w:rsidRDefault="001C142E"/>
    <w:sectPr w:rsidR="001C142E" w:rsidSect="001C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D89"/>
    <w:multiLevelType w:val="hybridMultilevel"/>
    <w:tmpl w:val="193EAC64"/>
    <w:lvl w:ilvl="0" w:tplc="000412A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A07AC1"/>
    <w:multiLevelType w:val="hybridMultilevel"/>
    <w:tmpl w:val="4D788632"/>
    <w:lvl w:ilvl="0" w:tplc="967821C8">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AB3D72"/>
    <w:multiLevelType w:val="hybridMultilevel"/>
    <w:tmpl w:val="F808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0D40A1"/>
    <w:multiLevelType w:val="hybridMultilevel"/>
    <w:tmpl w:val="F6AE121A"/>
    <w:lvl w:ilvl="0" w:tplc="967821C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AED6702"/>
    <w:multiLevelType w:val="hybridMultilevel"/>
    <w:tmpl w:val="34EE00AE"/>
    <w:lvl w:ilvl="0" w:tplc="7374A7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457FDC"/>
    <w:multiLevelType w:val="singleLevel"/>
    <w:tmpl w:val="0419000F"/>
    <w:lvl w:ilvl="0">
      <w:start w:val="1"/>
      <w:numFmt w:val="decimal"/>
      <w:lvlText w:val="%1."/>
      <w:lvlJc w:val="left"/>
      <w:pPr>
        <w:tabs>
          <w:tab w:val="num" w:pos="360"/>
        </w:tabs>
        <w:ind w:left="360" w:hanging="360"/>
      </w:pPr>
    </w:lvl>
  </w:abstractNum>
  <w:abstractNum w:abstractNumId="6">
    <w:nsid w:val="49894EBF"/>
    <w:multiLevelType w:val="multilevel"/>
    <w:tmpl w:val="35BE0E98"/>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4DDF3AAE"/>
    <w:multiLevelType w:val="hybridMultilevel"/>
    <w:tmpl w:val="A7EEE87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6EEE6BEC"/>
    <w:multiLevelType w:val="multilevel"/>
    <w:tmpl w:val="C0A29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6"/>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758"/>
    <w:rsid w:val="0000002D"/>
    <w:rsid w:val="000003B2"/>
    <w:rsid w:val="0000185B"/>
    <w:rsid w:val="0000267F"/>
    <w:rsid w:val="000028F5"/>
    <w:rsid w:val="00003A1B"/>
    <w:rsid w:val="00003F0C"/>
    <w:rsid w:val="0000442B"/>
    <w:rsid w:val="00005279"/>
    <w:rsid w:val="0000597F"/>
    <w:rsid w:val="00005993"/>
    <w:rsid w:val="00005CD1"/>
    <w:rsid w:val="00006606"/>
    <w:rsid w:val="0000735E"/>
    <w:rsid w:val="000078C3"/>
    <w:rsid w:val="00007BC5"/>
    <w:rsid w:val="00007D06"/>
    <w:rsid w:val="00010B1B"/>
    <w:rsid w:val="00013072"/>
    <w:rsid w:val="00013E92"/>
    <w:rsid w:val="00014589"/>
    <w:rsid w:val="00015A83"/>
    <w:rsid w:val="00016600"/>
    <w:rsid w:val="00017521"/>
    <w:rsid w:val="00017712"/>
    <w:rsid w:val="00020729"/>
    <w:rsid w:val="000207C4"/>
    <w:rsid w:val="000212CE"/>
    <w:rsid w:val="000213CD"/>
    <w:rsid w:val="00021B53"/>
    <w:rsid w:val="00021BC0"/>
    <w:rsid w:val="000220FB"/>
    <w:rsid w:val="00022118"/>
    <w:rsid w:val="000221EF"/>
    <w:rsid w:val="00023503"/>
    <w:rsid w:val="00023BEB"/>
    <w:rsid w:val="00026817"/>
    <w:rsid w:val="00027798"/>
    <w:rsid w:val="0002793C"/>
    <w:rsid w:val="00027A9C"/>
    <w:rsid w:val="00027EDD"/>
    <w:rsid w:val="00030499"/>
    <w:rsid w:val="00031888"/>
    <w:rsid w:val="000321C4"/>
    <w:rsid w:val="000325F9"/>
    <w:rsid w:val="00032D3B"/>
    <w:rsid w:val="0003410E"/>
    <w:rsid w:val="000357CF"/>
    <w:rsid w:val="00035AB4"/>
    <w:rsid w:val="00035E78"/>
    <w:rsid w:val="00036ED0"/>
    <w:rsid w:val="00040319"/>
    <w:rsid w:val="00041C0E"/>
    <w:rsid w:val="00041CD8"/>
    <w:rsid w:val="00042C0D"/>
    <w:rsid w:val="00045312"/>
    <w:rsid w:val="000455A5"/>
    <w:rsid w:val="0004586C"/>
    <w:rsid w:val="00046213"/>
    <w:rsid w:val="00046383"/>
    <w:rsid w:val="0004697D"/>
    <w:rsid w:val="00046CB1"/>
    <w:rsid w:val="0004702C"/>
    <w:rsid w:val="000503FE"/>
    <w:rsid w:val="0005057D"/>
    <w:rsid w:val="00051925"/>
    <w:rsid w:val="00052A87"/>
    <w:rsid w:val="00052AC6"/>
    <w:rsid w:val="0005341D"/>
    <w:rsid w:val="00053CA1"/>
    <w:rsid w:val="00054B98"/>
    <w:rsid w:val="00055664"/>
    <w:rsid w:val="00055970"/>
    <w:rsid w:val="00056601"/>
    <w:rsid w:val="000566CD"/>
    <w:rsid w:val="00056B71"/>
    <w:rsid w:val="00057438"/>
    <w:rsid w:val="000577A2"/>
    <w:rsid w:val="000600FF"/>
    <w:rsid w:val="00061123"/>
    <w:rsid w:val="00061172"/>
    <w:rsid w:val="00061DDF"/>
    <w:rsid w:val="00062B4F"/>
    <w:rsid w:val="00064185"/>
    <w:rsid w:val="00064D16"/>
    <w:rsid w:val="00065230"/>
    <w:rsid w:val="00065C79"/>
    <w:rsid w:val="00067382"/>
    <w:rsid w:val="000674FF"/>
    <w:rsid w:val="00067BA0"/>
    <w:rsid w:val="00067D70"/>
    <w:rsid w:val="00067F15"/>
    <w:rsid w:val="00070050"/>
    <w:rsid w:val="00070B5E"/>
    <w:rsid w:val="000714A6"/>
    <w:rsid w:val="000748B5"/>
    <w:rsid w:val="00074F2B"/>
    <w:rsid w:val="0007569F"/>
    <w:rsid w:val="00075B54"/>
    <w:rsid w:val="00075E43"/>
    <w:rsid w:val="00076611"/>
    <w:rsid w:val="00077DC4"/>
    <w:rsid w:val="00077F98"/>
    <w:rsid w:val="00080060"/>
    <w:rsid w:val="00080DDE"/>
    <w:rsid w:val="00081B75"/>
    <w:rsid w:val="00081F49"/>
    <w:rsid w:val="0008230F"/>
    <w:rsid w:val="000823DC"/>
    <w:rsid w:val="00082535"/>
    <w:rsid w:val="000848B8"/>
    <w:rsid w:val="00084AAD"/>
    <w:rsid w:val="00084B06"/>
    <w:rsid w:val="000855A9"/>
    <w:rsid w:val="0008667C"/>
    <w:rsid w:val="000866C6"/>
    <w:rsid w:val="00086C1C"/>
    <w:rsid w:val="00087892"/>
    <w:rsid w:val="00090288"/>
    <w:rsid w:val="00090E5C"/>
    <w:rsid w:val="0009162D"/>
    <w:rsid w:val="00091C6A"/>
    <w:rsid w:val="00092442"/>
    <w:rsid w:val="00093372"/>
    <w:rsid w:val="00093F29"/>
    <w:rsid w:val="00095115"/>
    <w:rsid w:val="0009547A"/>
    <w:rsid w:val="00095512"/>
    <w:rsid w:val="000957E7"/>
    <w:rsid w:val="0009592F"/>
    <w:rsid w:val="00096040"/>
    <w:rsid w:val="00096101"/>
    <w:rsid w:val="0009719F"/>
    <w:rsid w:val="0009777D"/>
    <w:rsid w:val="00097E7C"/>
    <w:rsid w:val="00097E81"/>
    <w:rsid w:val="000A0105"/>
    <w:rsid w:val="000A08E1"/>
    <w:rsid w:val="000A0BE1"/>
    <w:rsid w:val="000A0E01"/>
    <w:rsid w:val="000A11ED"/>
    <w:rsid w:val="000A28CB"/>
    <w:rsid w:val="000A2E7B"/>
    <w:rsid w:val="000A2FC6"/>
    <w:rsid w:val="000A360F"/>
    <w:rsid w:val="000A3D75"/>
    <w:rsid w:val="000A3E23"/>
    <w:rsid w:val="000A4583"/>
    <w:rsid w:val="000A4659"/>
    <w:rsid w:val="000A4D79"/>
    <w:rsid w:val="000A4E66"/>
    <w:rsid w:val="000A6ACA"/>
    <w:rsid w:val="000A6C0C"/>
    <w:rsid w:val="000A6C51"/>
    <w:rsid w:val="000A7093"/>
    <w:rsid w:val="000A7409"/>
    <w:rsid w:val="000A774E"/>
    <w:rsid w:val="000B070A"/>
    <w:rsid w:val="000B2533"/>
    <w:rsid w:val="000B29F0"/>
    <w:rsid w:val="000B2B8D"/>
    <w:rsid w:val="000B3686"/>
    <w:rsid w:val="000B391D"/>
    <w:rsid w:val="000B5372"/>
    <w:rsid w:val="000B6BF1"/>
    <w:rsid w:val="000B705B"/>
    <w:rsid w:val="000B7E4C"/>
    <w:rsid w:val="000B7F12"/>
    <w:rsid w:val="000C02CB"/>
    <w:rsid w:val="000C046F"/>
    <w:rsid w:val="000C0517"/>
    <w:rsid w:val="000C0E57"/>
    <w:rsid w:val="000C12D5"/>
    <w:rsid w:val="000C208D"/>
    <w:rsid w:val="000C25E1"/>
    <w:rsid w:val="000C2BA5"/>
    <w:rsid w:val="000C3021"/>
    <w:rsid w:val="000C3B19"/>
    <w:rsid w:val="000C456A"/>
    <w:rsid w:val="000C69EB"/>
    <w:rsid w:val="000C6A0A"/>
    <w:rsid w:val="000C75EF"/>
    <w:rsid w:val="000D0948"/>
    <w:rsid w:val="000D0AC3"/>
    <w:rsid w:val="000D10E8"/>
    <w:rsid w:val="000D26DD"/>
    <w:rsid w:val="000D37FC"/>
    <w:rsid w:val="000D41E4"/>
    <w:rsid w:val="000D4A46"/>
    <w:rsid w:val="000D6A47"/>
    <w:rsid w:val="000D6ABF"/>
    <w:rsid w:val="000E0029"/>
    <w:rsid w:val="000E026A"/>
    <w:rsid w:val="000E1365"/>
    <w:rsid w:val="000E20BD"/>
    <w:rsid w:val="000E28B2"/>
    <w:rsid w:val="000E2A40"/>
    <w:rsid w:val="000E2EF8"/>
    <w:rsid w:val="000E38C4"/>
    <w:rsid w:val="000E5F92"/>
    <w:rsid w:val="000E6729"/>
    <w:rsid w:val="000E6BFE"/>
    <w:rsid w:val="000E7130"/>
    <w:rsid w:val="000E75FB"/>
    <w:rsid w:val="000E7BF4"/>
    <w:rsid w:val="000E7EC8"/>
    <w:rsid w:val="000E7F7A"/>
    <w:rsid w:val="000F0B96"/>
    <w:rsid w:val="000F19BD"/>
    <w:rsid w:val="000F2459"/>
    <w:rsid w:val="000F2C9E"/>
    <w:rsid w:val="000F32D8"/>
    <w:rsid w:val="000F3A77"/>
    <w:rsid w:val="000F3B33"/>
    <w:rsid w:val="000F3B6A"/>
    <w:rsid w:val="000F48AC"/>
    <w:rsid w:val="000F4BCA"/>
    <w:rsid w:val="000F5447"/>
    <w:rsid w:val="000F5945"/>
    <w:rsid w:val="000F641F"/>
    <w:rsid w:val="000F6F29"/>
    <w:rsid w:val="000F79FD"/>
    <w:rsid w:val="000F7A65"/>
    <w:rsid w:val="000F7BB7"/>
    <w:rsid w:val="0010115A"/>
    <w:rsid w:val="00101E7E"/>
    <w:rsid w:val="0010242D"/>
    <w:rsid w:val="001045D6"/>
    <w:rsid w:val="00104CB0"/>
    <w:rsid w:val="00104FBC"/>
    <w:rsid w:val="00105107"/>
    <w:rsid w:val="00105238"/>
    <w:rsid w:val="001054D1"/>
    <w:rsid w:val="0010728A"/>
    <w:rsid w:val="00110309"/>
    <w:rsid w:val="001108AD"/>
    <w:rsid w:val="00111EE7"/>
    <w:rsid w:val="001133F9"/>
    <w:rsid w:val="0011496D"/>
    <w:rsid w:val="00114BA4"/>
    <w:rsid w:val="00114CC4"/>
    <w:rsid w:val="00115A61"/>
    <w:rsid w:val="00116112"/>
    <w:rsid w:val="0011677E"/>
    <w:rsid w:val="00117878"/>
    <w:rsid w:val="00117EDA"/>
    <w:rsid w:val="001205B6"/>
    <w:rsid w:val="00120BCE"/>
    <w:rsid w:val="00121660"/>
    <w:rsid w:val="001217F2"/>
    <w:rsid w:val="0012180D"/>
    <w:rsid w:val="00121C6F"/>
    <w:rsid w:val="00122A31"/>
    <w:rsid w:val="00123508"/>
    <w:rsid w:val="00123E6C"/>
    <w:rsid w:val="00123F05"/>
    <w:rsid w:val="001240EB"/>
    <w:rsid w:val="00124FFA"/>
    <w:rsid w:val="0012564F"/>
    <w:rsid w:val="00125B1B"/>
    <w:rsid w:val="00125C22"/>
    <w:rsid w:val="00125FD7"/>
    <w:rsid w:val="00126429"/>
    <w:rsid w:val="00126A1C"/>
    <w:rsid w:val="00127583"/>
    <w:rsid w:val="00131407"/>
    <w:rsid w:val="00131B1B"/>
    <w:rsid w:val="001335E7"/>
    <w:rsid w:val="00133667"/>
    <w:rsid w:val="00133CF4"/>
    <w:rsid w:val="00133E8D"/>
    <w:rsid w:val="0013410A"/>
    <w:rsid w:val="001351F1"/>
    <w:rsid w:val="00135727"/>
    <w:rsid w:val="001358C7"/>
    <w:rsid w:val="00136CD9"/>
    <w:rsid w:val="00137502"/>
    <w:rsid w:val="00137BE3"/>
    <w:rsid w:val="00140130"/>
    <w:rsid w:val="00140836"/>
    <w:rsid w:val="00143C64"/>
    <w:rsid w:val="001440DE"/>
    <w:rsid w:val="00144533"/>
    <w:rsid w:val="0014604D"/>
    <w:rsid w:val="001461A5"/>
    <w:rsid w:val="001462E6"/>
    <w:rsid w:val="001466F8"/>
    <w:rsid w:val="00146D21"/>
    <w:rsid w:val="00146F1C"/>
    <w:rsid w:val="001473C3"/>
    <w:rsid w:val="00150EB7"/>
    <w:rsid w:val="001515AA"/>
    <w:rsid w:val="001518A3"/>
    <w:rsid w:val="001544CE"/>
    <w:rsid w:val="00155187"/>
    <w:rsid w:val="0015565F"/>
    <w:rsid w:val="001559EC"/>
    <w:rsid w:val="001570C9"/>
    <w:rsid w:val="0015742D"/>
    <w:rsid w:val="00160077"/>
    <w:rsid w:val="00160CD5"/>
    <w:rsid w:val="001610C3"/>
    <w:rsid w:val="00161193"/>
    <w:rsid w:val="00162B25"/>
    <w:rsid w:val="00163278"/>
    <w:rsid w:val="00164359"/>
    <w:rsid w:val="001665DF"/>
    <w:rsid w:val="001668C4"/>
    <w:rsid w:val="00166D37"/>
    <w:rsid w:val="001674EC"/>
    <w:rsid w:val="00170455"/>
    <w:rsid w:val="00171084"/>
    <w:rsid w:val="00171443"/>
    <w:rsid w:val="00171F6D"/>
    <w:rsid w:val="00173167"/>
    <w:rsid w:val="00173270"/>
    <w:rsid w:val="001737C3"/>
    <w:rsid w:val="0017599A"/>
    <w:rsid w:val="001759E3"/>
    <w:rsid w:val="00175CEB"/>
    <w:rsid w:val="00177737"/>
    <w:rsid w:val="00177E12"/>
    <w:rsid w:val="00180414"/>
    <w:rsid w:val="00181EBC"/>
    <w:rsid w:val="00181F65"/>
    <w:rsid w:val="0018269C"/>
    <w:rsid w:val="00183154"/>
    <w:rsid w:val="001833D8"/>
    <w:rsid w:val="001838FB"/>
    <w:rsid w:val="001842F3"/>
    <w:rsid w:val="0018461B"/>
    <w:rsid w:val="00184A4B"/>
    <w:rsid w:val="0018555A"/>
    <w:rsid w:val="00185754"/>
    <w:rsid w:val="00186762"/>
    <w:rsid w:val="001876A0"/>
    <w:rsid w:val="00187D78"/>
    <w:rsid w:val="001927D1"/>
    <w:rsid w:val="0019298D"/>
    <w:rsid w:val="00194556"/>
    <w:rsid w:val="00194D62"/>
    <w:rsid w:val="00195134"/>
    <w:rsid w:val="001961C5"/>
    <w:rsid w:val="0019646D"/>
    <w:rsid w:val="00196DFD"/>
    <w:rsid w:val="001977DE"/>
    <w:rsid w:val="0019789D"/>
    <w:rsid w:val="00197F47"/>
    <w:rsid w:val="001A01CF"/>
    <w:rsid w:val="001A0266"/>
    <w:rsid w:val="001A0549"/>
    <w:rsid w:val="001A0F3A"/>
    <w:rsid w:val="001A11BF"/>
    <w:rsid w:val="001A2FFD"/>
    <w:rsid w:val="001A367D"/>
    <w:rsid w:val="001A47B7"/>
    <w:rsid w:val="001A5B01"/>
    <w:rsid w:val="001A6249"/>
    <w:rsid w:val="001A6EE2"/>
    <w:rsid w:val="001B07D4"/>
    <w:rsid w:val="001B1406"/>
    <w:rsid w:val="001B2527"/>
    <w:rsid w:val="001B31BC"/>
    <w:rsid w:val="001B3AF1"/>
    <w:rsid w:val="001B414B"/>
    <w:rsid w:val="001B4F9A"/>
    <w:rsid w:val="001B62A3"/>
    <w:rsid w:val="001B6D16"/>
    <w:rsid w:val="001B7A27"/>
    <w:rsid w:val="001B7B68"/>
    <w:rsid w:val="001C142E"/>
    <w:rsid w:val="001C14E3"/>
    <w:rsid w:val="001C2082"/>
    <w:rsid w:val="001C2531"/>
    <w:rsid w:val="001C3C8F"/>
    <w:rsid w:val="001C51FD"/>
    <w:rsid w:val="001C5B9E"/>
    <w:rsid w:val="001C7536"/>
    <w:rsid w:val="001D076C"/>
    <w:rsid w:val="001D0B05"/>
    <w:rsid w:val="001D0BAA"/>
    <w:rsid w:val="001D2106"/>
    <w:rsid w:val="001D2115"/>
    <w:rsid w:val="001D2B02"/>
    <w:rsid w:val="001D34C0"/>
    <w:rsid w:val="001D41C3"/>
    <w:rsid w:val="001D646B"/>
    <w:rsid w:val="001E1415"/>
    <w:rsid w:val="001E1608"/>
    <w:rsid w:val="001E1737"/>
    <w:rsid w:val="001E19B1"/>
    <w:rsid w:val="001E247B"/>
    <w:rsid w:val="001E2596"/>
    <w:rsid w:val="001E2797"/>
    <w:rsid w:val="001E2F40"/>
    <w:rsid w:val="001E305A"/>
    <w:rsid w:val="001E3C78"/>
    <w:rsid w:val="001E546A"/>
    <w:rsid w:val="001E5532"/>
    <w:rsid w:val="001E563E"/>
    <w:rsid w:val="001E5836"/>
    <w:rsid w:val="001E5C82"/>
    <w:rsid w:val="001E725F"/>
    <w:rsid w:val="001E7EDE"/>
    <w:rsid w:val="001E7FE6"/>
    <w:rsid w:val="001F0A1C"/>
    <w:rsid w:val="001F1224"/>
    <w:rsid w:val="001F1892"/>
    <w:rsid w:val="001F199B"/>
    <w:rsid w:val="001F2AFD"/>
    <w:rsid w:val="001F330E"/>
    <w:rsid w:val="001F34A2"/>
    <w:rsid w:val="001F39E4"/>
    <w:rsid w:val="001F5967"/>
    <w:rsid w:val="001F5E2C"/>
    <w:rsid w:val="001F7233"/>
    <w:rsid w:val="001F7AAD"/>
    <w:rsid w:val="001F7F26"/>
    <w:rsid w:val="0020046D"/>
    <w:rsid w:val="0020242F"/>
    <w:rsid w:val="002042A9"/>
    <w:rsid w:val="00204BFC"/>
    <w:rsid w:val="002050E3"/>
    <w:rsid w:val="0020584A"/>
    <w:rsid w:val="0020630F"/>
    <w:rsid w:val="00207A57"/>
    <w:rsid w:val="00210746"/>
    <w:rsid w:val="00210AF1"/>
    <w:rsid w:val="00210F90"/>
    <w:rsid w:val="002117DD"/>
    <w:rsid w:val="00211D2A"/>
    <w:rsid w:val="002122FB"/>
    <w:rsid w:val="00213140"/>
    <w:rsid w:val="00214705"/>
    <w:rsid w:val="00215DE2"/>
    <w:rsid w:val="002160F3"/>
    <w:rsid w:val="00216618"/>
    <w:rsid w:val="00216D36"/>
    <w:rsid w:val="00217265"/>
    <w:rsid w:val="002177EF"/>
    <w:rsid w:val="00217DCD"/>
    <w:rsid w:val="00220A43"/>
    <w:rsid w:val="002211A9"/>
    <w:rsid w:val="00222683"/>
    <w:rsid w:val="002239F6"/>
    <w:rsid w:val="002241B8"/>
    <w:rsid w:val="00224426"/>
    <w:rsid w:val="00224806"/>
    <w:rsid w:val="0022587C"/>
    <w:rsid w:val="00226EE9"/>
    <w:rsid w:val="00231109"/>
    <w:rsid w:val="002318ED"/>
    <w:rsid w:val="0023266E"/>
    <w:rsid w:val="00232B93"/>
    <w:rsid w:val="00233388"/>
    <w:rsid w:val="00233421"/>
    <w:rsid w:val="00233CF2"/>
    <w:rsid w:val="00233EB8"/>
    <w:rsid w:val="002349BE"/>
    <w:rsid w:val="002355E7"/>
    <w:rsid w:val="0023629D"/>
    <w:rsid w:val="00236614"/>
    <w:rsid w:val="00236984"/>
    <w:rsid w:val="00236CC7"/>
    <w:rsid w:val="00237174"/>
    <w:rsid w:val="0023726E"/>
    <w:rsid w:val="00237717"/>
    <w:rsid w:val="002402BA"/>
    <w:rsid w:val="0024182D"/>
    <w:rsid w:val="0024251F"/>
    <w:rsid w:val="002429C9"/>
    <w:rsid w:val="002437DA"/>
    <w:rsid w:val="00243E71"/>
    <w:rsid w:val="00244B8A"/>
    <w:rsid w:val="00245849"/>
    <w:rsid w:val="0025089D"/>
    <w:rsid w:val="0025192D"/>
    <w:rsid w:val="00252684"/>
    <w:rsid w:val="00252E0B"/>
    <w:rsid w:val="002531B0"/>
    <w:rsid w:val="00253A7D"/>
    <w:rsid w:val="002541EB"/>
    <w:rsid w:val="00254781"/>
    <w:rsid w:val="002552F8"/>
    <w:rsid w:val="002571C7"/>
    <w:rsid w:val="0025724C"/>
    <w:rsid w:val="00257CDE"/>
    <w:rsid w:val="00260794"/>
    <w:rsid w:val="00260E0E"/>
    <w:rsid w:val="002615FC"/>
    <w:rsid w:val="002619AB"/>
    <w:rsid w:val="00262BA7"/>
    <w:rsid w:val="00262F0D"/>
    <w:rsid w:val="00262F2D"/>
    <w:rsid w:val="0026373E"/>
    <w:rsid w:val="002644AC"/>
    <w:rsid w:val="00264531"/>
    <w:rsid w:val="002647AC"/>
    <w:rsid w:val="00264CCB"/>
    <w:rsid w:val="0026502E"/>
    <w:rsid w:val="00265619"/>
    <w:rsid w:val="0026587F"/>
    <w:rsid w:val="002658FF"/>
    <w:rsid w:val="00266286"/>
    <w:rsid w:val="0026722D"/>
    <w:rsid w:val="00267BA2"/>
    <w:rsid w:val="00267DD6"/>
    <w:rsid w:val="002709A3"/>
    <w:rsid w:val="00270AB2"/>
    <w:rsid w:val="00270CF1"/>
    <w:rsid w:val="00270FF1"/>
    <w:rsid w:val="002715C0"/>
    <w:rsid w:val="002728D4"/>
    <w:rsid w:val="00272BA5"/>
    <w:rsid w:val="00272D6F"/>
    <w:rsid w:val="00274975"/>
    <w:rsid w:val="00275055"/>
    <w:rsid w:val="002754EA"/>
    <w:rsid w:val="00275D9B"/>
    <w:rsid w:val="0027602A"/>
    <w:rsid w:val="00277450"/>
    <w:rsid w:val="00277547"/>
    <w:rsid w:val="00277FF5"/>
    <w:rsid w:val="00280081"/>
    <w:rsid w:val="002804B5"/>
    <w:rsid w:val="0028116F"/>
    <w:rsid w:val="0028143D"/>
    <w:rsid w:val="00281C17"/>
    <w:rsid w:val="00282313"/>
    <w:rsid w:val="002843FD"/>
    <w:rsid w:val="00284876"/>
    <w:rsid w:val="002865B5"/>
    <w:rsid w:val="00287066"/>
    <w:rsid w:val="00287F02"/>
    <w:rsid w:val="00287F9B"/>
    <w:rsid w:val="002902FF"/>
    <w:rsid w:val="0029169C"/>
    <w:rsid w:val="002919E1"/>
    <w:rsid w:val="00291BB2"/>
    <w:rsid w:val="00292938"/>
    <w:rsid w:val="00293A1D"/>
    <w:rsid w:val="00294397"/>
    <w:rsid w:val="002954F3"/>
    <w:rsid w:val="002A0DAC"/>
    <w:rsid w:val="002A1199"/>
    <w:rsid w:val="002A223B"/>
    <w:rsid w:val="002A2443"/>
    <w:rsid w:val="002A3AE7"/>
    <w:rsid w:val="002A3FFA"/>
    <w:rsid w:val="002A43F9"/>
    <w:rsid w:val="002A4906"/>
    <w:rsid w:val="002A4A03"/>
    <w:rsid w:val="002A60FD"/>
    <w:rsid w:val="002A657D"/>
    <w:rsid w:val="002A665C"/>
    <w:rsid w:val="002A717B"/>
    <w:rsid w:val="002B067A"/>
    <w:rsid w:val="002B10AD"/>
    <w:rsid w:val="002B19E1"/>
    <w:rsid w:val="002B22A4"/>
    <w:rsid w:val="002B2678"/>
    <w:rsid w:val="002B2724"/>
    <w:rsid w:val="002B3152"/>
    <w:rsid w:val="002B33D6"/>
    <w:rsid w:val="002B3B9C"/>
    <w:rsid w:val="002B3D16"/>
    <w:rsid w:val="002B4AD1"/>
    <w:rsid w:val="002B51E6"/>
    <w:rsid w:val="002B54D4"/>
    <w:rsid w:val="002B6419"/>
    <w:rsid w:val="002B678A"/>
    <w:rsid w:val="002B6AD2"/>
    <w:rsid w:val="002B6D0E"/>
    <w:rsid w:val="002B704A"/>
    <w:rsid w:val="002B730B"/>
    <w:rsid w:val="002B7649"/>
    <w:rsid w:val="002B78F7"/>
    <w:rsid w:val="002B7D62"/>
    <w:rsid w:val="002C07C1"/>
    <w:rsid w:val="002C08A8"/>
    <w:rsid w:val="002C0F74"/>
    <w:rsid w:val="002C2206"/>
    <w:rsid w:val="002C26B5"/>
    <w:rsid w:val="002C27DB"/>
    <w:rsid w:val="002C3422"/>
    <w:rsid w:val="002C36AE"/>
    <w:rsid w:val="002C3DDE"/>
    <w:rsid w:val="002C440E"/>
    <w:rsid w:val="002C4680"/>
    <w:rsid w:val="002C4AB2"/>
    <w:rsid w:val="002C5177"/>
    <w:rsid w:val="002C5767"/>
    <w:rsid w:val="002D019D"/>
    <w:rsid w:val="002D09DB"/>
    <w:rsid w:val="002D1F19"/>
    <w:rsid w:val="002D205B"/>
    <w:rsid w:val="002D2DE6"/>
    <w:rsid w:val="002D2F59"/>
    <w:rsid w:val="002D36B7"/>
    <w:rsid w:val="002D41EC"/>
    <w:rsid w:val="002D4352"/>
    <w:rsid w:val="002D5B71"/>
    <w:rsid w:val="002D6871"/>
    <w:rsid w:val="002D6887"/>
    <w:rsid w:val="002D7043"/>
    <w:rsid w:val="002D7507"/>
    <w:rsid w:val="002E039E"/>
    <w:rsid w:val="002E043B"/>
    <w:rsid w:val="002E1451"/>
    <w:rsid w:val="002E1714"/>
    <w:rsid w:val="002E1FB3"/>
    <w:rsid w:val="002E28DD"/>
    <w:rsid w:val="002E2C88"/>
    <w:rsid w:val="002E2D45"/>
    <w:rsid w:val="002E3563"/>
    <w:rsid w:val="002E4282"/>
    <w:rsid w:val="002E4F28"/>
    <w:rsid w:val="002E5049"/>
    <w:rsid w:val="002E70F4"/>
    <w:rsid w:val="002E7BF7"/>
    <w:rsid w:val="002F07F1"/>
    <w:rsid w:val="002F09C2"/>
    <w:rsid w:val="002F166E"/>
    <w:rsid w:val="002F1EFD"/>
    <w:rsid w:val="002F2277"/>
    <w:rsid w:val="002F2477"/>
    <w:rsid w:val="002F2BC7"/>
    <w:rsid w:val="002F363C"/>
    <w:rsid w:val="002F3DDD"/>
    <w:rsid w:val="002F432E"/>
    <w:rsid w:val="002F4563"/>
    <w:rsid w:val="002F4A2D"/>
    <w:rsid w:val="002F7278"/>
    <w:rsid w:val="00301159"/>
    <w:rsid w:val="00302B33"/>
    <w:rsid w:val="003032D2"/>
    <w:rsid w:val="00303FBB"/>
    <w:rsid w:val="00304C37"/>
    <w:rsid w:val="003055EC"/>
    <w:rsid w:val="00305BE8"/>
    <w:rsid w:val="0030728E"/>
    <w:rsid w:val="00310892"/>
    <w:rsid w:val="00310E65"/>
    <w:rsid w:val="00311412"/>
    <w:rsid w:val="00311F9A"/>
    <w:rsid w:val="0031225B"/>
    <w:rsid w:val="00312838"/>
    <w:rsid w:val="00313B0D"/>
    <w:rsid w:val="00313B63"/>
    <w:rsid w:val="003146E1"/>
    <w:rsid w:val="00314763"/>
    <w:rsid w:val="00315278"/>
    <w:rsid w:val="00315AB9"/>
    <w:rsid w:val="00315C88"/>
    <w:rsid w:val="00316FFE"/>
    <w:rsid w:val="00317266"/>
    <w:rsid w:val="003176F2"/>
    <w:rsid w:val="00317853"/>
    <w:rsid w:val="00320756"/>
    <w:rsid w:val="00321E68"/>
    <w:rsid w:val="00322F25"/>
    <w:rsid w:val="003235DC"/>
    <w:rsid w:val="00323EA9"/>
    <w:rsid w:val="00323ED3"/>
    <w:rsid w:val="00323F49"/>
    <w:rsid w:val="00324BD2"/>
    <w:rsid w:val="00324D5A"/>
    <w:rsid w:val="00325553"/>
    <w:rsid w:val="003256C0"/>
    <w:rsid w:val="003304E6"/>
    <w:rsid w:val="003307EE"/>
    <w:rsid w:val="00331A8A"/>
    <w:rsid w:val="003323E4"/>
    <w:rsid w:val="00332E80"/>
    <w:rsid w:val="003342DD"/>
    <w:rsid w:val="00334AB4"/>
    <w:rsid w:val="00336EED"/>
    <w:rsid w:val="0033735F"/>
    <w:rsid w:val="00340205"/>
    <w:rsid w:val="003404FE"/>
    <w:rsid w:val="00340C60"/>
    <w:rsid w:val="00342457"/>
    <w:rsid w:val="00343919"/>
    <w:rsid w:val="00344694"/>
    <w:rsid w:val="00344C79"/>
    <w:rsid w:val="00345867"/>
    <w:rsid w:val="00345BBF"/>
    <w:rsid w:val="00347CC8"/>
    <w:rsid w:val="0035046C"/>
    <w:rsid w:val="00350712"/>
    <w:rsid w:val="003509EF"/>
    <w:rsid w:val="00350B57"/>
    <w:rsid w:val="003510C2"/>
    <w:rsid w:val="00351786"/>
    <w:rsid w:val="00351BE8"/>
    <w:rsid w:val="00351C43"/>
    <w:rsid w:val="00352FCC"/>
    <w:rsid w:val="003530BB"/>
    <w:rsid w:val="003544A3"/>
    <w:rsid w:val="0035532E"/>
    <w:rsid w:val="003556E6"/>
    <w:rsid w:val="003563EB"/>
    <w:rsid w:val="0035664B"/>
    <w:rsid w:val="00356794"/>
    <w:rsid w:val="003571B3"/>
    <w:rsid w:val="00357217"/>
    <w:rsid w:val="00357B90"/>
    <w:rsid w:val="00360E9D"/>
    <w:rsid w:val="0036131C"/>
    <w:rsid w:val="003633B4"/>
    <w:rsid w:val="00364CC2"/>
    <w:rsid w:val="00365231"/>
    <w:rsid w:val="003654E9"/>
    <w:rsid w:val="0036590B"/>
    <w:rsid w:val="00365B18"/>
    <w:rsid w:val="00365F31"/>
    <w:rsid w:val="003678BF"/>
    <w:rsid w:val="003703CA"/>
    <w:rsid w:val="003709AB"/>
    <w:rsid w:val="0037152C"/>
    <w:rsid w:val="00371FBD"/>
    <w:rsid w:val="0037464D"/>
    <w:rsid w:val="00374A67"/>
    <w:rsid w:val="00374EB4"/>
    <w:rsid w:val="003755E2"/>
    <w:rsid w:val="003759DA"/>
    <w:rsid w:val="00375D0C"/>
    <w:rsid w:val="00376FE7"/>
    <w:rsid w:val="003800DE"/>
    <w:rsid w:val="00380244"/>
    <w:rsid w:val="0038094B"/>
    <w:rsid w:val="0038173A"/>
    <w:rsid w:val="00382184"/>
    <w:rsid w:val="003826C9"/>
    <w:rsid w:val="00385A23"/>
    <w:rsid w:val="00387989"/>
    <w:rsid w:val="00390320"/>
    <w:rsid w:val="003903B2"/>
    <w:rsid w:val="003907CB"/>
    <w:rsid w:val="00390B87"/>
    <w:rsid w:val="0039233A"/>
    <w:rsid w:val="003940DD"/>
    <w:rsid w:val="003950C9"/>
    <w:rsid w:val="00397385"/>
    <w:rsid w:val="00397A98"/>
    <w:rsid w:val="003A3890"/>
    <w:rsid w:val="003A3B83"/>
    <w:rsid w:val="003A4258"/>
    <w:rsid w:val="003A5223"/>
    <w:rsid w:val="003A5348"/>
    <w:rsid w:val="003A668F"/>
    <w:rsid w:val="003A6B85"/>
    <w:rsid w:val="003B0753"/>
    <w:rsid w:val="003B0FC6"/>
    <w:rsid w:val="003B146E"/>
    <w:rsid w:val="003B438E"/>
    <w:rsid w:val="003B45B5"/>
    <w:rsid w:val="003B52BB"/>
    <w:rsid w:val="003B5D87"/>
    <w:rsid w:val="003B6503"/>
    <w:rsid w:val="003B7995"/>
    <w:rsid w:val="003B7C3B"/>
    <w:rsid w:val="003C0183"/>
    <w:rsid w:val="003C0B2E"/>
    <w:rsid w:val="003C1B92"/>
    <w:rsid w:val="003C32C2"/>
    <w:rsid w:val="003C341A"/>
    <w:rsid w:val="003C44DD"/>
    <w:rsid w:val="003C45B2"/>
    <w:rsid w:val="003C4872"/>
    <w:rsid w:val="003C4977"/>
    <w:rsid w:val="003C4CB2"/>
    <w:rsid w:val="003C6851"/>
    <w:rsid w:val="003C7819"/>
    <w:rsid w:val="003C7EA2"/>
    <w:rsid w:val="003C7FDE"/>
    <w:rsid w:val="003D0481"/>
    <w:rsid w:val="003D14DD"/>
    <w:rsid w:val="003D3938"/>
    <w:rsid w:val="003D4285"/>
    <w:rsid w:val="003D484F"/>
    <w:rsid w:val="003D569C"/>
    <w:rsid w:val="003D60B6"/>
    <w:rsid w:val="003D69F9"/>
    <w:rsid w:val="003D7236"/>
    <w:rsid w:val="003D74F4"/>
    <w:rsid w:val="003D7505"/>
    <w:rsid w:val="003D7A0F"/>
    <w:rsid w:val="003D7F8E"/>
    <w:rsid w:val="003E0094"/>
    <w:rsid w:val="003E1FDD"/>
    <w:rsid w:val="003E2FCE"/>
    <w:rsid w:val="003E32F8"/>
    <w:rsid w:val="003E37CE"/>
    <w:rsid w:val="003E3898"/>
    <w:rsid w:val="003E4715"/>
    <w:rsid w:val="003E5ACF"/>
    <w:rsid w:val="003E7382"/>
    <w:rsid w:val="003E7738"/>
    <w:rsid w:val="003F02AF"/>
    <w:rsid w:val="003F0AC1"/>
    <w:rsid w:val="003F0B4C"/>
    <w:rsid w:val="003F103C"/>
    <w:rsid w:val="003F1192"/>
    <w:rsid w:val="003F1A7C"/>
    <w:rsid w:val="003F247F"/>
    <w:rsid w:val="003F25E0"/>
    <w:rsid w:val="003F2EB3"/>
    <w:rsid w:val="003F3EC7"/>
    <w:rsid w:val="003F3F58"/>
    <w:rsid w:val="003F512D"/>
    <w:rsid w:val="003F51D8"/>
    <w:rsid w:val="003F7007"/>
    <w:rsid w:val="003F7AEF"/>
    <w:rsid w:val="004000F9"/>
    <w:rsid w:val="00401539"/>
    <w:rsid w:val="00401A09"/>
    <w:rsid w:val="00402419"/>
    <w:rsid w:val="00402899"/>
    <w:rsid w:val="00402A64"/>
    <w:rsid w:val="00402C27"/>
    <w:rsid w:val="00402E17"/>
    <w:rsid w:val="0040350A"/>
    <w:rsid w:val="00403EA5"/>
    <w:rsid w:val="00403F9B"/>
    <w:rsid w:val="00404A56"/>
    <w:rsid w:val="00404AF0"/>
    <w:rsid w:val="00404F8A"/>
    <w:rsid w:val="004053FD"/>
    <w:rsid w:val="004055E4"/>
    <w:rsid w:val="00406FEE"/>
    <w:rsid w:val="00410632"/>
    <w:rsid w:val="00410E57"/>
    <w:rsid w:val="00412420"/>
    <w:rsid w:val="004144A0"/>
    <w:rsid w:val="00415335"/>
    <w:rsid w:val="00415E48"/>
    <w:rsid w:val="00415EAB"/>
    <w:rsid w:val="004161E6"/>
    <w:rsid w:val="00416D92"/>
    <w:rsid w:val="004173B5"/>
    <w:rsid w:val="00417825"/>
    <w:rsid w:val="00420783"/>
    <w:rsid w:val="004216A2"/>
    <w:rsid w:val="0042187E"/>
    <w:rsid w:val="00421904"/>
    <w:rsid w:val="00422612"/>
    <w:rsid w:val="0042341F"/>
    <w:rsid w:val="004237E3"/>
    <w:rsid w:val="004238A5"/>
    <w:rsid w:val="00423A2C"/>
    <w:rsid w:val="00423B00"/>
    <w:rsid w:val="00423B3F"/>
    <w:rsid w:val="00423EFE"/>
    <w:rsid w:val="00423F46"/>
    <w:rsid w:val="0042482F"/>
    <w:rsid w:val="00425AB6"/>
    <w:rsid w:val="00425CAF"/>
    <w:rsid w:val="00426CF4"/>
    <w:rsid w:val="00427891"/>
    <w:rsid w:val="00433275"/>
    <w:rsid w:val="004341FA"/>
    <w:rsid w:val="00435610"/>
    <w:rsid w:val="00436830"/>
    <w:rsid w:val="00436A79"/>
    <w:rsid w:val="00436F95"/>
    <w:rsid w:val="00436FBB"/>
    <w:rsid w:val="0043778A"/>
    <w:rsid w:val="004378E8"/>
    <w:rsid w:val="004414A2"/>
    <w:rsid w:val="00441D5C"/>
    <w:rsid w:val="00441ED4"/>
    <w:rsid w:val="004421A2"/>
    <w:rsid w:val="004423E1"/>
    <w:rsid w:val="00442501"/>
    <w:rsid w:val="00443445"/>
    <w:rsid w:val="004446DB"/>
    <w:rsid w:val="00445343"/>
    <w:rsid w:val="00447C20"/>
    <w:rsid w:val="0045063F"/>
    <w:rsid w:val="00451726"/>
    <w:rsid w:val="00451E9C"/>
    <w:rsid w:val="0045242A"/>
    <w:rsid w:val="00453EF0"/>
    <w:rsid w:val="00453FFA"/>
    <w:rsid w:val="00455541"/>
    <w:rsid w:val="00455E0B"/>
    <w:rsid w:val="00456064"/>
    <w:rsid w:val="00456B09"/>
    <w:rsid w:val="004573CA"/>
    <w:rsid w:val="004578E6"/>
    <w:rsid w:val="00457E1C"/>
    <w:rsid w:val="004608FC"/>
    <w:rsid w:val="00462180"/>
    <w:rsid w:val="00462669"/>
    <w:rsid w:val="00462FA5"/>
    <w:rsid w:val="00463B73"/>
    <w:rsid w:val="00463EFE"/>
    <w:rsid w:val="004653C8"/>
    <w:rsid w:val="004666A2"/>
    <w:rsid w:val="004668E0"/>
    <w:rsid w:val="0046695C"/>
    <w:rsid w:val="00466B4F"/>
    <w:rsid w:val="00466B8C"/>
    <w:rsid w:val="00467964"/>
    <w:rsid w:val="00471BAC"/>
    <w:rsid w:val="00472112"/>
    <w:rsid w:val="00472779"/>
    <w:rsid w:val="00472D3F"/>
    <w:rsid w:val="00472F9C"/>
    <w:rsid w:val="0047306B"/>
    <w:rsid w:val="00473558"/>
    <w:rsid w:val="004742F2"/>
    <w:rsid w:val="004747D3"/>
    <w:rsid w:val="00474E33"/>
    <w:rsid w:val="0047552D"/>
    <w:rsid w:val="00475D69"/>
    <w:rsid w:val="00475D88"/>
    <w:rsid w:val="004767CC"/>
    <w:rsid w:val="0047694F"/>
    <w:rsid w:val="00477999"/>
    <w:rsid w:val="00477C35"/>
    <w:rsid w:val="0048000C"/>
    <w:rsid w:val="0048024B"/>
    <w:rsid w:val="00480D3B"/>
    <w:rsid w:val="00481173"/>
    <w:rsid w:val="004833D8"/>
    <w:rsid w:val="00483837"/>
    <w:rsid w:val="00484981"/>
    <w:rsid w:val="00485415"/>
    <w:rsid w:val="00485C8F"/>
    <w:rsid w:val="004862C3"/>
    <w:rsid w:val="004862E9"/>
    <w:rsid w:val="004865F8"/>
    <w:rsid w:val="00486E39"/>
    <w:rsid w:val="00490AA0"/>
    <w:rsid w:val="00490CEC"/>
    <w:rsid w:val="00491E48"/>
    <w:rsid w:val="00493B7C"/>
    <w:rsid w:val="00494AF9"/>
    <w:rsid w:val="00495249"/>
    <w:rsid w:val="00495E3D"/>
    <w:rsid w:val="00497F94"/>
    <w:rsid w:val="004A16C9"/>
    <w:rsid w:val="004A222D"/>
    <w:rsid w:val="004A3DEC"/>
    <w:rsid w:val="004A413C"/>
    <w:rsid w:val="004A4393"/>
    <w:rsid w:val="004A4801"/>
    <w:rsid w:val="004A5FAE"/>
    <w:rsid w:val="004A6D6B"/>
    <w:rsid w:val="004A6DF3"/>
    <w:rsid w:val="004A725D"/>
    <w:rsid w:val="004A7514"/>
    <w:rsid w:val="004B0BCC"/>
    <w:rsid w:val="004B0D65"/>
    <w:rsid w:val="004B115E"/>
    <w:rsid w:val="004B2F12"/>
    <w:rsid w:val="004B364C"/>
    <w:rsid w:val="004B3E08"/>
    <w:rsid w:val="004B3EE6"/>
    <w:rsid w:val="004B4764"/>
    <w:rsid w:val="004B4C27"/>
    <w:rsid w:val="004B50C3"/>
    <w:rsid w:val="004B51D6"/>
    <w:rsid w:val="004B5439"/>
    <w:rsid w:val="004B5786"/>
    <w:rsid w:val="004B628D"/>
    <w:rsid w:val="004B68C0"/>
    <w:rsid w:val="004B734D"/>
    <w:rsid w:val="004B7F45"/>
    <w:rsid w:val="004C394B"/>
    <w:rsid w:val="004C3C8F"/>
    <w:rsid w:val="004C4728"/>
    <w:rsid w:val="004C4BF7"/>
    <w:rsid w:val="004C5244"/>
    <w:rsid w:val="004C5525"/>
    <w:rsid w:val="004C5C39"/>
    <w:rsid w:val="004C60A7"/>
    <w:rsid w:val="004C625D"/>
    <w:rsid w:val="004C66A7"/>
    <w:rsid w:val="004D01C1"/>
    <w:rsid w:val="004D079F"/>
    <w:rsid w:val="004D0A7A"/>
    <w:rsid w:val="004D35E2"/>
    <w:rsid w:val="004D477B"/>
    <w:rsid w:val="004D4993"/>
    <w:rsid w:val="004D5085"/>
    <w:rsid w:val="004D50A4"/>
    <w:rsid w:val="004D523F"/>
    <w:rsid w:val="004D6494"/>
    <w:rsid w:val="004E0C53"/>
    <w:rsid w:val="004E262E"/>
    <w:rsid w:val="004E27B8"/>
    <w:rsid w:val="004E2A54"/>
    <w:rsid w:val="004E3795"/>
    <w:rsid w:val="004E379A"/>
    <w:rsid w:val="004E4EFD"/>
    <w:rsid w:val="004E4FA4"/>
    <w:rsid w:val="004E6508"/>
    <w:rsid w:val="004E6A4B"/>
    <w:rsid w:val="004E751F"/>
    <w:rsid w:val="004E7C77"/>
    <w:rsid w:val="004F02D0"/>
    <w:rsid w:val="004F0E2D"/>
    <w:rsid w:val="004F0EC8"/>
    <w:rsid w:val="004F135C"/>
    <w:rsid w:val="004F1550"/>
    <w:rsid w:val="004F1E10"/>
    <w:rsid w:val="004F397A"/>
    <w:rsid w:val="004F40DA"/>
    <w:rsid w:val="004F497C"/>
    <w:rsid w:val="004F4ED4"/>
    <w:rsid w:val="004F546D"/>
    <w:rsid w:val="004F5BB2"/>
    <w:rsid w:val="00500703"/>
    <w:rsid w:val="00501F4D"/>
    <w:rsid w:val="005029B0"/>
    <w:rsid w:val="00502CA3"/>
    <w:rsid w:val="00502FD0"/>
    <w:rsid w:val="00503F57"/>
    <w:rsid w:val="0050495E"/>
    <w:rsid w:val="00505627"/>
    <w:rsid w:val="00505C32"/>
    <w:rsid w:val="005076F8"/>
    <w:rsid w:val="00507A2E"/>
    <w:rsid w:val="00507F57"/>
    <w:rsid w:val="005117E9"/>
    <w:rsid w:val="00511FE9"/>
    <w:rsid w:val="0051341F"/>
    <w:rsid w:val="005139A2"/>
    <w:rsid w:val="005145B9"/>
    <w:rsid w:val="005145FD"/>
    <w:rsid w:val="005152F5"/>
    <w:rsid w:val="00515670"/>
    <w:rsid w:val="00515A75"/>
    <w:rsid w:val="00516526"/>
    <w:rsid w:val="00516722"/>
    <w:rsid w:val="005167BF"/>
    <w:rsid w:val="00516DBA"/>
    <w:rsid w:val="005203B1"/>
    <w:rsid w:val="00520C7D"/>
    <w:rsid w:val="00521563"/>
    <w:rsid w:val="00522351"/>
    <w:rsid w:val="00522357"/>
    <w:rsid w:val="0052335F"/>
    <w:rsid w:val="0052366C"/>
    <w:rsid w:val="00523AE0"/>
    <w:rsid w:val="005242BC"/>
    <w:rsid w:val="0052482B"/>
    <w:rsid w:val="0052489A"/>
    <w:rsid w:val="00524CF4"/>
    <w:rsid w:val="005253D3"/>
    <w:rsid w:val="005258E3"/>
    <w:rsid w:val="00525DBC"/>
    <w:rsid w:val="005263E8"/>
    <w:rsid w:val="00527DAC"/>
    <w:rsid w:val="0053067A"/>
    <w:rsid w:val="00532430"/>
    <w:rsid w:val="005326FE"/>
    <w:rsid w:val="0053302B"/>
    <w:rsid w:val="00533F1A"/>
    <w:rsid w:val="005344EC"/>
    <w:rsid w:val="00534CEB"/>
    <w:rsid w:val="005362BC"/>
    <w:rsid w:val="0053644C"/>
    <w:rsid w:val="0053687D"/>
    <w:rsid w:val="00536E94"/>
    <w:rsid w:val="00536F37"/>
    <w:rsid w:val="00536FD2"/>
    <w:rsid w:val="00540540"/>
    <w:rsid w:val="0054082C"/>
    <w:rsid w:val="00540A51"/>
    <w:rsid w:val="00541C97"/>
    <w:rsid w:val="005436EB"/>
    <w:rsid w:val="00543D78"/>
    <w:rsid w:val="00544134"/>
    <w:rsid w:val="005448CE"/>
    <w:rsid w:val="0054568F"/>
    <w:rsid w:val="00545BA6"/>
    <w:rsid w:val="00545EAD"/>
    <w:rsid w:val="00547D3A"/>
    <w:rsid w:val="005505EA"/>
    <w:rsid w:val="005507BA"/>
    <w:rsid w:val="00550BDF"/>
    <w:rsid w:val="00550D24"/>
    <w:rsid w:val="00552695"/>
    <w:rsid w:val="005537E7"/>
    <w:rsid w:val="005539CF"/>
    <w:rsid w:val="0055465A"/>
    <w:rsid w:val="00554737"/>
    <w:rsid w:val="00555433"/>
    <w:rsid w:val="0055583E"/>
    <w:rsid w:val="005564DA"/>
    <w:rsid w:val="005566A3"/>
    <w:rsid w:val="0055777C"/>
    <w:rsid w:val="00561809"/>
    <w:rsid w:val="00561A4A"/>
    <w:rsid w:val="00561B0F"/>
    <w:rsid w:val="0056235C"/>
    <w:rsid w:val="00562476"/>
    <w:rsid w:val="00563F10"/>
    <w:rsid w:val="005648D6"/>
    <w:rsid w:val="005648E1"/>
    <w:rsid w:val="00566334"/>
    <w:rsid w:val="00567024"/>
    <w:rsid w:val="00567282"/>
    <w:rsid w:val="005675E8"/>
    <w:rsid w:val="00567A1D"/>
    <w:rsid w:val="00567A87"/>
    <w:rsid w:val="00567C5D"/>
    <w:rsid w:val="005708FE"/>
    <w:rsid w:val="00571188"/>
    <w:rsid w:val="005712AC"/>
    <w:rsid w:val="005713F9"/>
    <w:rsid w:val="00572119"/>
    <w:rsid w:val="00572F4A"/>
    <w:rsid w:val="0057432C"/>
    <w:rsid w:val="0057499D"/>
    <w:rsid w:val="00574CD2"/>
    <w:rsid w:val="00574F19"/>
    <w:rsid w:val="00574F82"/>
    <w:rsid w:val="005762D9"/>
    <w:rsid w:val="005764F0"/>
    <w:rsid w:val="005769BD"/>
    <w:rsid w:val="0057752F"/>
    <w:rsid w:val="00577F76"/>
    <w:rsid w:val="005801A8"/>
    <w:rsid w:val="00582964"/>
    <w:rsid w:val="00582E18"/>
    <w:rsid w:val="005832B6"/>
    <w:rsid w:val="00583FD7"/>
    <w:rsid w:val="005840E9"/>
    <w:rsid w:val="005859CE"/>
    <w:rsid w:val="00586902"/>
    <w:rsid w:val="005875FB"/>
    <w:rsid w:val="00590930"/>
    <w:rsid w:val="00590EF2"/>
    <w:rsid w:val="00593B1A"/>
    <w:rsid w:val="0059596D"/>
    <w:rsid w:val="005962AC"/>
    <w:rsid w:val="005A0069"/>
    <w:rsid w:val="005A1B75"/>
    <w:rsid w:val="005A2931"/>
    <w:rsid w:val="005A3DAD"/>
    <w:rsid w:val="005A4197"/>
    <w:rsid w:val="005A4679"/>
    <w:rsid w:val="005A4789"/>
    <w:rsid w:val="005A4F21"/>
    <w:rsid w:val="005A6C32"/>
    <w:rsid w:val="005A7453"/>
    <w:rsid w:val="005B03A9"/>
    <w:rsid w:val="005B04EC"/>
    <w:rsid w:val="005B0858"/>
    <w:rsid w:val="005B1CA7"/>
    <w:rsid w:val="005B2936"/>
    <w:rsid w:val="005B3285"/>
    <w:rsid w:val="005B3774"/>
    <w:rsid w:val="005B395F"/>
    <w:rsid w:val="005B42EB"/>
    <w:rsid w:val="005B460F"/>
    <w:rsid w:val="005B4C82"/>
    <w:rsid w:val="005B4D8C"/>
    <w:rsid w:val="005B5D56"/>
    <w:rsid w:val="005B617C"/>
    <w:rsid w:val="005B640A"/>
    <w:rsid w:val="005B705F"/>
    <w:rsid w:val="005B7113"/>
    <w:rsid w:val="005C1C05"/>
    <w:rsid w:val="005C1EDB"/>
    <w:rsid w:val="005C2A6C"/>
    <w:rsid w:val="005C3120"/>
    <w:rsid w:val="005C4438"/>
    <w:rsid w:val="005C4D7E"/>
    <w:rsid w:val="005C4F8B"/>
    <w:rsid w:val="005C6333"/>
    <w:rsid w:val="005C660D"/>
    <w:rsid w:val="005C7543"/>
    <w:rsid w:val="005D2D19"/>
    <w:rsid w:val="005D33A1"/>
    <w:rsid w:val="005D3993"/>
    <w:rsid w:val="005D4F4E"/>
    <w:rsid w:val="005D6721"/>
    <w:rsid w:val="005D6C27"/>
    <w:rsid w:val="005D7685"/>
    <w:rsid w:val="005D77AA"/>
    <w:rsid w:val="005D7DD3"/>
    <w:rsid w:val="005E1250"/>
    <w:rsid w:val="005E20A6"/>
    <w:rsid w:val="005E25B9"/>
    <w:rsid w:val="005E25FB"/>
    <w:rsid w:val="005E2E59"/>
    <w:rsid w:val="005E3707"/>
    <w:rsid w:val="005E440D"/>
    <w:rsid w:val="005E447C"/>
    <w:rsid w:val="005E4B34"/>
    <w:rsid w:val="005E5495"/>
    <w:rsid w:val="005E5BDC"/>
    <w:rsid w:val="005E6B50"/>
    <w:rsid w:val="005E6B64"/>
    <w:rsid w:val="005F0C64"/>
    <w:rsid w:val="005F1AD8"/>
    <w:rsid w:val="005F20EF"/>
    <w:rsid w:val="005F23DB"/>
    <w:rsid w:val="005F2874"/>
    <w:rsid w:val="005F2B36"/>
    <w:rsid w:val="005F3421"/>
    <w:rsid w:val="005F460E"/>
    <w:rsid w:val="005F53DD"/>
    <w:rsid w:val="005F57F8"/>
    <w:rsid w:val="005F5A8F"/>
    <w:rsid w:val="005F5ADF"/>
    <w:rsid w:val="005F5E14"/>
    <w:rsid w:val="005F783E"/>
    <w:rsid w:val="0060065B"/>
    <w:rsid w:val="0060095A"/>
    <w:rsid w:val="006011AE"/>
    <w:rsid w:val="006015D9"/>
    <w:rsid w:val="00601B90"/>
    <w:rsid w:val="00601F7D"/>
    <w:rsid w:val="006020CF"/>
    <w:rsid w:val="00602284"/>
    <w:rsid w:val="00602CA3"/>
    <w:rsid w:val="006038F0"/>
    <w:rsid w:val="00603B80"/>
    <w:rsid w:val="00603EB5"/>
    <w:rsid w:val="00603FC9"/>
    <w:rsid w:val="006048B8"/>
    <w:rsid w:val="00606270"/>
    <w:rsid w:val="006063F1"/>
    <w:rsid w:val="00606759"/>
    <w:rsid w:val="00610063"/>
    <w:rsid w:val="00610740"/>
    <w:rsid w:val="00610B99"/>
    <w:rsid w:val="00611206"/>
    <w:rsid w:val="006112E1"/>
    <w:rsid w:val="00611630"/>
    <w:rsid w:val="006116CD"/>
    <w:rsid w:val="00612163"/>
    <w:rsid w:val="006127D3"/>
    <w:rsid w:val="00612E19"/>
    <w:rsid w:val="00612F42"/>
    <w:rsid w:val="00613A11"/>
    <w:rsid w:val="00615864"/>
    <w:rsid w:val="0061660C"/>
    <w:rsid w:val="0061704F"/>
    <w:rsid w:val="00617285"/>
    <w:rsid w:val="00617E4E"/>
    <w:rsid w:val="0062016B"/>
    <w:rsid w:val="00620476"/>
    <w:rsid w:val="00620F40"/>
    <w:rsid w:val="006213F9"/>
    <w:rsid w:val="0062167F"/>
    <w:rsid w:val="00621707"/>
    <w:rsid w:val="006227BB"/>
    <w:rsid w:val="006235A6"/>
    <w:rsid w:val="006235AF"/>
    <w:rsid w:val="00623951"/>
    <w:rsid w:val="00623D93"/>
    <w:rsid w:val="0062411E"/>
    <w:rsid w:val="00624282"/>
    <w:rsid w:val="00624776"/>
    <w:rsid w:val="00626081"/>
    <w:rsid w:val="00627FDC"/>
    <w:rsid w:val="0063002A"/>
    <w:rsid w:val="00630B05"/>
    <w:rsid w:val="00630F89"/>
    <w:rsid w:val="0063139C"/>
    <w:rsid w:val="00634190"/>
    <w:rsid w:val="006342FB"/>
    <w:rsid w:val="006347F7"/>
    <w:rsid w:val="0063656A"/>
    <w:rsid w:val="0063690F"/>
    <w:rsid w:val="00636A09"/>
    <w:rsid w:val="00637429"/>
    <w:rsid w:val="00637D0D"/>
    <w:rsid w:val="00640F55"/>
    <w:rsid w:val="00641A36"/>
    <w:rsid w:val="00641B9C"/>
    <w:rsid w:val="00641F4D"/>
    <w:rsid w:val="006425F8"/>
    <w:rsid w:val="00642C1A"/>
    <w:rsid w:val="006437F9"/>
    <w:rsid w:val="0064474E"/>
    <w:rsid w:val="00644997"/>
    <w:rsid w:val="00644EAA"/>
    <w:rsid w:val="0064545C"/>
    <w:rsid w:val="00645CC7"/>
    <w:rsid w:val="00646419"/>
    <w:rsid w:val="00646E10"/>
    <w:rsid w:val="00647342"/>
    <w:rsid w:val="0064761D"/>
    <w:rsid w:val="006502EA"/>
    <w:rsid w:val="00650AAE"/>
    <w:rsid w:val="00650CF1"/>
    <w:rsid w:val="00652008"/>
    <w:rsid w:val="00652C8F"/>
    <w:rsid w:val="006532A7"/>
    <w:rsid w:val="00654191"/>
    <w:rsid w:val="006542A3"/>
    <w:rsid w:val="00655629"/>
    <w:rsid w:val="00655672"/>
    <w:rsid w:val="0065757C"/>
    <w:rsid w:val="00657B90"/>
    <w:rsid w:val="00660987"/>
    <w:rsid w:val="00661836"/>
    <w:rsid w:val="0066237F"/>
    <w:rsid w:val="006633B7"/>
    <w:rsid w:val="00663583"/>
    <w:rsid w:val="006636C6"/>
    <w:rsid w:val="00663821"/>
    <w:rsid w:val="00664586"/>
    <w:rsid w:val="0066537B"/>
    <w:rsid w:val="006654D0"/>
    <w:rsid w:val="00666C09"/>
    <w:rsid w:val="00667D2E"/>
    <w:rsid w:val="00667DD5"/>
    <w:rsid w:val="00667F68"/>
    <w:rsid w:val="0067158D"/>
    <w:rsid w:val="006728EE"/>
    <w:rsid w:val="006729E8"/>
    <w:rsid w:val="00673457"/>
    <w:rsid w:val="00673A3B"/>
    <w:rsid w:val="00674040"/>
    <w:rsid w:val="006745BC"/>
    <w:rsid w:val="00676954"/>
    <w:rsid w:val="0068056B"/>
    <w:rsid w:val="006810DF"/>
    <w:rsid w:val="0068199B"/>
    <w:rsid w:val="0068278D"/>
    <w:rsid w:val="006828B5"/>
    <w:rsid w:val="0068292B"/>
    <w:rsid w:val="00682AC2"/>
    <w:rsid w:val="00683744"/>
    <w:rsid w:val="00683B42"/>
    <w:rsid w:val="0068485B"/>
    <w:rsid w:val="006857DE"/>
    <w:rsid w:val="00685850"/>
    <w:rsid w:val="00685E1D"/>
    <w:rsid w:val="0068708D"/>
    <w:rsid w:val="00687D78"/>
    <w:rsid w:val="00687DEA"/>
    <w:rsid w:val="00690B41"/>
    <w:rsid w:val="00691074"/>
    <w:rsid w:val="006911F0"/>
    <w:rsid w:val="00691949"/>
    <w:rsid w:val="00691EE0"/>
    <w:rsid w:val="00692459"/>
    <w:rsid w:val="00692956"/>
    <w:rsid w:val="00692A79"/>
    <w:rsid w:val="00692C4B"/>
    <w:rsid w:val="00692DA6"/>
    <w:rsid w:val="0069383D"/>
    <w:rsid w:val="00693849"/>
    <w:rsid w:val="00694C15"/>
    <w:rsid w:val="00695170"/>
    <w:rsid w:val="006951C3"/>
    <w:rsid w:val="00695308"/>
    <w:rsid w:val="00695CC2"/>
    <w:rsid w:val="006973F0"/>
    <w:rsid w:val="00697D0B"/>
    <w:rsid w:val="006A01CA"/>
    <w:rsid w:val="006A05F2"/>
    <w:rsid w:val="006A36CC"/>
    <w:rsid w:val="006A3CF6"/>
    <w:rsid w:val="006A4907"/>
    <w:rsid w:val="006A4F53"/>
    <w:rsid w:val="006A5D0B"/>
    <w:rsid w:val="006A5FC3"/>
    <w:rsid w:val="006A6860"/>
    <w:rsid w:val="006A6FFE"/>
    <w:rsid w:val="006A73EB"/>
    <w:rsid w:val="006A7AEA"/>
    <w:rsid w:val="006A7D0A"/>
    <w:rsid w:val="006A7D6C"/>
    <w:rsid w:val="006B01CC"/>
    <w:rsid w:val="006B10C6"/>
    <w:rsid w:val="006B2043"/>
    <w:rsid w:val="006B2CE7"/>
    <w:rsid w:val="006B3278"/>
    <w:rsid w:val="006B3A11"/>
    <w:rsid w:val="006B4990"/>
    <w:rsid w:val="006B582B"/>
    <w:rsid w:val="006B5C54"/>
    <w:rsid w:val="006B6049"/>
    <w:rsid w:val="006B61E5"/>
    <w:rsid w:val="006B6A7E"/>
    <w:rsid w:val="006B6D12"/>
    <w:rsid w:val="006B730E"/>
    <w:rsid w:val="006B7B59"/>
    <w:rsid w:val="006C01E2"/>
    <w:rsid w:val="006C05FD"/>
    <w:rsid w:val="006C1196"/>
    <w:rsid w:val="006C1949"/>
    <w:rsid w:val="006C3B53"/>
    <w:rsid w:val="006C3C47"/>
    <w:rsid w:val="006C5277"/>
    <w:rsid w:val="006C6496"/>
    <w:rsid w:val="006C66E0"/>
    <w:rsid w:val="006C6D43"/>
    <w:rsid w:val="006C79ED"/>
    <w:rsid w:val="006C7B1F"/>
    <w:rsid w:val="006D16E1"/>
    <w:rsid w:val="006D1E8A"/>
    <w:rsid w:val="006D23E7"/>
    <w:rsid w:val="006D2E8A"/>
    <w:rsid w:val="006D48A2"/>
    <w:rsid w:val="006D5C64"/>
    <w:rsid w:val="006D5CA7"/>
    <w:rsid w:val="006D6D76"/>
    <w:rsid w:val="006D717C"/>
    <w:rsid w:val="006D739B"/>
    <w:rsid w:val="006E0ACD"/>
    <w:rsid w:val="006E0C22"/>
    <w:rsid w:val="006E1112"/>
    <w:rsid w:val="006E15AC"/>
    <w:rsid w:val="006E1CBA"/>
    <w:rsid w:val="006E2143"/>
    <w:rsid w:val="006E28CE"/>
    <w:rsid w:val="006E393A"/>
    <w:rsid w:val="006E394D"/>
    <w:rsid w:val="006E3A5A"/>
    <w:rsid w:val="006E3F28"/>
    <w:rsid w:val="006E4946"/>
    <w:rsid w:val="006E4B03"/>
    <w:rsid w:val="006E6506"/>
    <w:rsid w:val="006E6D9B"/>
    <w:rsid w:val="006E737D"/>
    <w:rsid w:val="006F0A22"/>
    <w:rsid w:val="006F12D4"/>
    <w:rsid w:val="006F1541"/>
    <w:rsid w:val="006F1C11"/>
    <w:rsid w:val="006F1E45"/>
    <w:rsid w:val="006F2D79"/>
    <w:rsid w:val="006F55E2"/>
    <w:rsid w:val="006F56A2"/>
    <w:rsid w:val="006F5DFA"/>
    <w:rsid w:val="006F614E"/>
    <w:rsid w:val="006F7033"/>
    <w:rsid w:val="006F71D1"/>
    <w:rsid w:val="00700D2C"/>
    <w:rsid w:val="00701C20"/>
    <w:rsid w:val="00701F78"/>
    <w:rsid w:val="00702483"/>
    <w:rsid w:val="00704009"/>
    <w:rsid w:val="00704C2D"/>
    <w:rsid w:val="0070558D"/>
    <w:rsid w:val="00706A35"/>
    <w:rsid w:val="00706DDA"/>
    <w:rsid w:val="00707848"/>
    <w:rsid w:val="00707AB5"/>
    <w:rsid w:val="007100DF"/>
    <w:rsid w:val="00710F7E"/>
    <w:rsid w:val="00711269"/>
    <w:rsid w:val="00711881"/>
    <w:rsid w:val="007124A9"/>
    <w:rsid w:val="00712FDA"/>
    <w:rsid w:val="007130BD"/>
    <w:rsid w:val="0071350E"/>
    <w:rsid w:val="00713FD3"/>
    <w:rsid w:val="00714764"/>
    <w:rsid w:val="007161D5"/>
    <w:rsid w:val="00716BE4"/>
    <w:rsid w:val="00717B85"/>
    <w:rsid w:val="0072214F"/>
    <w:rsid w:val="0072255A"/>
    <w:rsid w:val="00723E1C"/>
    <w:rsid w:val="00724789"/>
    <w:rsid w:val="00726449"/>
    <w:rsid w:val="00727055"/>
    <w:rsid w:val="00730A8E"/>
    <w:rsid w:val="007310D5"/>
    <w:rsid w:val="007318B0"/>
    <w:rsid w:val="00734164"/>
    <w:rsid w:val="00735E61"/>
    <w:rsid w:val="00735EA8"/>
    <w:rsid w:val="00736174"/>
    <w:rsid w:val="007362A6"/>
    <w:rsid w:val="007363A8"/>
    <w:rsid w:val="007365AC"/>
    <w:rsid w:val="007371CF"/>
    <w:rsid w:val="007376BA"/>
    <w:rsid w:val="00737F59"/>
    <w:rsid w:val="00740790"/>
    <w:rsid w:val="007411D5"/>
    <w:rsid w:val="00741208"/>
    <w:rsid w:val="00741944"/>
    <w:rsid w:val="00742302"/>
    <w:rsid w:val="007423F3"/>
    <w:rsid w:val="007425C3"/>
    <w:rsid w:val="00742687"/>
    <w:rsid w:val="0074282B"/>
    <w:rsid w:val="00742830"/>
    <w:rsid w:val="007429D4"/>
    <w:rsid w:val="00743469"/>
    <w:rsid w:val="00743B37"/>
    <w:rsid w:val="00743B50"/>
    <w:rsid w:val="00743E10"/>
    <w:rsid w:val="007450FE"/>
    <w:rsid w:val="0074579A"/>
    <w:rsid w:val="00745838"/>
    <w:rsid w:val="007458B3"/>
    <w:rsid w:val="00745A13"/>
    <w:rsid w:val="00745C33"/>
    <w:rsid w:val="0074752A"/>
    <w:rsid w:val="00747AED"/>
    <w:rsid w:val="00747B84"/>
    <w:rsid w:val="007508D7"/>
    <w:rsid w:val="00750943"/>
    <w:rsid w:val="00750AA7"/>
    <w:rsid w:val="00750D07"/>
    <w:rsid w:val="00751412"/>
    <w:rsid w:val="00754614"/>
    <w:rsid w:val="00755749"/>
    <w:rsid w:val="007577BA"/>
    <w:rsid w:val="00757A65"/>
    <w:rsid w:val="00760637"/>
    <w:rsid w:val="00760B0F"/>
    <w:rsid w:val="007624A0"/>
    <w:rsid w:val="00762569"/>
    <w:rsid w:val="007630B9"/>
    <w:rsid w:val="00763499"/>
    <w:rsid w:val="00763853"/>
    <w:rsid w:val="00763981"/>
    <w:rsid w:val="00763B9A"/>
    <w:rsid w:val="00765085"/>
    <w:rsid w:val="00765592"/>
    <w:rsid w:val="00765BCF"/>
    <w:rsid w:val="007678C0"/>
    <w:rsid w:val="00770AA6"/>
    <w:rsid w:val="00771B09"/>
    <w:rsid w:val="00771F5A"/>
    <w:rsid w:val="00772090"/>
    <w:rsid w:val="0077260A"/>
    <w:rsid w:val="00772AB7"/>
    <w:rsid w:val="00772BC2"/>
    <w:rsid w:val="00774A36"/>
    <w:rsid w:val="007754E8"/>
    <w:rsid w:val="007756AC"/>
    <w:rsid w:val="00776A69"/>
    <w:rsid w:val="00776FF6"/>
    <w:rsid w:val="00777A99"/>
    <w:rsid w:val="00780341"/>
    <w:rsid w:val="00780377"/>
    <w:rsid w:val="00780A07"/>
    <w:rsid w:val="00780FC1"/>
    <w:rsid w:val="007812C9"/>
    <w:rsid w:val="007819AE"/>
    <w:rsid w:val="00781C00"/>
    <w:rsid w:val="00782DD9"/>
    <w:rsid w:val="00783D55"/>
    <w:rsid w:val="00783E01"/>
    <w:rsid w:val="00783FC1"/>
    <w:rsid w:val="007847B2"/>
    <w:rsid w:val="0078565F"/>
    <w:rsid w:val="00786170"/>
    <w:rsid w:val="007917EC"/>
    <w:rsid w:val="0079281E"/>
    <w:rsid w:val="007934F5"/>
    <w:rsid w:val="007935D2"/>
    <w:rsid w:val="00793669"/>
    <w:rsid w:val="00793720"/>
    <w:rsid w:val="00795DA3"/>
    <w:rsid w:val="00796884"/>
    <w:rsid w:val="007969DA"/>
    <w:rsid w:val="00797642"/>
    <w:rsid w:val="00797E1F"/>
    <w:rsid w:val="007A1E36"/>
    <w:rsid w:val="007A284E"/>
    <w:rsid w:val="007A355E"/>
    <w:rsid w:val="007A4083"/>
    <w:rsid w:val="007A480C"/>
    <w:rsid w:val="007A50ED"/>
    <w:rsid w:val="007A5123"/>
    <w:rsid w:val="007A5146"/>
    <w:rsid w:val="007A6262"/>
    <w:rsid w:val="007A7A3A"/>
    <w:rsid w:val="007B0AC3"/>
    <w:rsid w:val="007B1312"/>
    <w:rsid w:val="007B160E"/>
    <w:rsid w:val="007B1A11"/>
    <w:rsid w:val="007B25AC"/>
    <w:rsid w:val="007B2A47"/>
    <w:rsid w:val="007B2C86"/>
    <w:rsid w:val="007B3838"/>
    <w:rsid w:val="007B4A60"/>
    <w:rsid w:val="007B53C6"/>
    <w:rsid w:val="007B5E5F"/>
    <w:rsid w:val="007B5F98"/>
    <w:rsid w:val="007B6C6E"/>
    <w:rsid w:val="007B73AE"/>
    <w:rsid w:val="007B7749"/>
    <w:rsid w:val="007B7879"/>
    <w:rsid w:val="007B7EC5"/>
    <w:rsid w:val="007C0A97"/>
    <w:rsid w:val="007C3335"/>
    <w:rsid w:val="007C3712"/>
    <w:rsid w:val="007C3F9F"/>
    <w:rsid w:val="007C5B57"/>
    <w:rsid w:val="007C5FA5"/>
    <w:rsid w:val="007C6223"/>
    <w:rsid w:val="007C66CA"/>
    <w:rsid w:val="007C6743"/>
    <w:rsid w:val="007C6B0B"/>
    <w:rsid w:val="007C6FC9"/>
    <w:rsid w:val="007C7F50"/>
    <w:rsid w:val="007D0E41"/>
    <w:rsid w:val="007D25B2"/>
    <w:rsid w:val="007D597D"/>
    <w:rsid w:val="007D6845"/>
    <w:rsid w:val="007D687A"/>
    <w:rsid w:val="007E0E77"/>
    <w:rsid w:val="007E18D1"/>
    <w:rsid w:val="007E1C20"/>
    <w:rsid w:val="007E3F0D"/>
    <w:rsid w:val="007E45D8"/>
    <w:rsid w:val="007E5D72"/>
    <w:rsid w:val="007E6458"/>
    <w:rsid w:val="007E6F75"/>
    <w:rsid w:val="007E7B72"/>
    <w:rsid w:val="007E7F98"/>
    <w:rsid w:val="007F1170"/>
    <w:rsid w:val="007F2130"/>
    <w:rsid w:val="007F27F7"/>
    <w:rsid w:val="007F34D5"/>
    <w:rsid w:val="007F5D18"/>
    <w:rsid w:val="007F7213"/>
    <w:rsid w:val="00800114"/>
    <w:rsid w:val="0080028C"/>
    <w:rsid w:val="008012D2"/>
    <w:rsid w:val="00801361"/>
    <w:rsid w:val="008013E6"/>
    <w:rsid w:val="00801588"/>
    <w:rsid w:val="00802216"/>
    <w:rsid w:val="00803EC8"/>
    <w:rsid w:val="0080478F"/>
    <w:rsid w:val="00804997"/>
    <w:rsid w:val="008049B1"/>
    <w:rsid w:val="00804FC2"/>
    <w:rsid w:val="00806129"/>
    <w:rsid w:val="0080696F"/>
    <w:rsid w:val="00806E6B"/>
    <w:rsid w:val="0080704B"/>
    <w:rsid w:val="008077AA"/>
    <w:rsid w:val="00807FE4"/>
    <w:rsid w:val="0081017C"/>
    <w:rsid w:val="008127C9"/>
    <w:rsid w:val="00812F9D"/>
    <w:rsid w:val="008142F9"/>
    <w:rsid w:val="00815145"/>
    <w:rsid w:val="00815E37"/>
    <w:rsid w:val="0081708D"/>
    <w:rsid w:val="0081745C"/>
    <w:rsid w:val="00817E88"/>
    <w:rsid w:val="00822E8C"/>
    <w:rsid w:val="008233F6"/>
    <w:rsid w:val="00823DBB"/>
    <w:rsid w:val="0082484F"/>
    <w:rsid w:val="00824E2B"/>
    <w:rsid w:val="008254C6"/>
    <w:rsid w:val="008255FB"/>
    <w:rsid w:val="0082591B"/>
    <w:rsid w:val="008259D5"/>
    <w:rsid w:val="00826F3F"/>
    <w:rsid w:val="00827B85"/>
    <w:rsid w:val="008302FA"/>
    <w:rsid w:val="008304C0"/>
    <w:rsid w:val="00830B7B"/>
    <w:rsid w:val="00830FE0"/>
    <w:rsid w:val="0083118B"/>
    <w:rsid w:val="00831372"/>
    <w:rsid w:val="00831B0D"/>
    <w:rsid w:val="008322B3"/>
    <w:rsid w:val="00832459"/>
    <w:rsid w:val="0083271E"/>
    <w:rsid w:val="008327C1"/>
    <w:rsid w:val="0083282B"/>
    <w:rsid w:val="00833759"/>
    <w:rsid w:val="00833A92"/>
    <w:rsid w:val="00833B74"/>
    <w:rsid w:val="00834C24"/>
    <w:rsid w:val="00834FB6"/>
    <w:rsid w:val="00835634"/>
    <w:rsid w:val="0083628E"/>
    <w:rsid w:val="0083649F"/>
    <w:rsid w:val="0083668E"/>
    <w:rsid w:val="008378FB"/>
    <w:rsid w:val="00840281"/>
    <w:rsid w:val="00841BDF"/>
    <w:rsid w:val="00842055"/>
    <w:rsid w:val="00842352"/>
    <w:rsid w:val="0084284F"/>
    <w:rsid w:val="00843D9E"/>
    <w:rsid w:val="008441C1"/>
    <w:rsid w:val="008447D8"/>
    <w:rsid w:val="008447E2"/>
    <w:rsid w:val="00846FD2"/>
    <w:rsid w:val="008517C0"/>
    <w:rsid w:val="00852751"/>
    <w:rsid w:val="00852E7D"/>
    <w:rsid w:val="00853B20"/>
    <w:rsid w:val="00853B78"/>
    <w:rsid w:val="008542E9"/>
    <w:rsid w:val="008543CD"/>
    <w:rsid w:val="00855205"/>
    <w:rsid w:val="00855315"/>
    <w:rsid w:val="00856A57"/>
    <w:rsid w:val="00856E83"/>
    <w:rsid w:val="008600FF"/>
    <w:rsid w:val="00860658"/>
    <w:rsid w:val="008613FC"/>
    <w:rsid w:val="008617FE"/>
    <w:rsid w:val="00861F2E"/>
    <w:rsid w:val="00862580"/>
    <w:rsid w:val="00862DB3"/>
    <w:rsid w:val="00863238"/>
    <w:rsid w:val="0086381C"/>
    <w:rsid w:val="00863889"/>
    <w:rsid w:val="00864134"/>
    <w:rsid w:val="00864FC3"/>
    <w:rsid w:val="00866A90"/>
    <w:rsid w:val="008671ED"/>
    <w:rsid w:val="00870783"/>
    <w:rsid w:val="00870FBC"/>
    <w:rsid w:val="008711FD"/>
    <w:rsid w:val="008730C4"/>
    <w:rsid w:val="00873269"/>
    <w:rsid w:val="008733F8"/>
    <w:rsid w:val="00873511"/>
    <w:rsid w:val="008740D0"/>
    <w:rsid w:val="008747C2"/>
    <w:rsid w:val="008749D2"/>
    <w:rsid w:val="00874C6A"/>
    <w:rsid w:val="00875391"/>
    <w:rsid w:val="008760EF"/>
    <w:rsid w:val="00877B2D"/>
    <w:rsid w:val="008801FD"/>
    <w:rsid w:val="0088082F"/>
    <w:rsid w:val="00882597"/>
    <w:rsid w:val="008826B7"/>
    <w:rsid w:val="00882AFA"/>
    <w:rsid w:val="00882B08"/>
    <w:rsid w:val="0088310D"/>
    <w:rsid w:val="008846CD"/>
    <w:rsid w:val="008867D6"/>
    <w:rsid w:val="00886A39"/>
    <w:rsid w:val="00886CBC"/>
    <w:rsid w:val="00887002"/>
    <w:rsid w:val="00887B8D"/>
    <w:rsid w:val="008900C8"/>
    <w:rsid w:val="00890BAF"/>
    <w:rsid w:val="00890F51"/>
    <w:rsid w:val="00892647"/>
    <w:rsid w:val="00892A7F"/>
    <w:rsid w:val="00892D5F"/>
    <w:rsid w:val="00893626"/>
    <w:rsid w:val="00895E19"/>
    <w:rsid w:val="00896F07"/>
    <w:rsid w:val="00897C51"/>
    <w:rsid w:val="008A041A"/>
    <w:rsid w:val="008A05D1"/>
    <w:rsid w:val="008A11D6"/>
    <w:rsid w:val="008A146B"/>
    <w:rsid w:val="008A281C"/>
    <w:rsid w:val="008A2DD4"/>
    <w:rsid w:val="008A3809"/>
    <w:rsid w:val="008A4216"/>
    <w:rsid w:val="008A425C"/>
    <w:rsid w:val="008A50E7"/>
    <w:rsid w:val="008A5280"/>
    <w:rsid w:val="008A5D72"/>
    <w:rsid w:val="008A6755"/>
    <w:rsid w:val="008A6DC7"/>
    <w:rsid w:val="008B00AF"/>
    <w:rsid w:val="008B014A"/>
    <w:rsid w:val="008B0D7A"/>
    <w:rsid w:val="008B106F"/>
    <w:rsid w:val="008B170C"/>
    <w:rsid w:val="008B3D6F"/>
    <w:rsid w:val="008B4147"/>
    <w:rsid w:val="008B483F"/>
    <w:rsid w:val="008B4DCE"/>
    <w:rsid w:val="008B5629"/>
    <w:rsid w:val="008B5B48"/>
    <w:rsid w:val="008B6B4F"/>
    <w:rsid w:val="008B7439"/>
    <w:rsid w:val="008B78AE"/>
    <w:rsid w:val="008C003B"/>
    <w:rsid w:val="008C010C"/>
    <w:rsid w:val="008C0774"/>
    <w:rsid w:val="008C137A"/>
    <w:rsid w:val="008C13E3"/>
    <w:rsid w:val="008C1518"/>
    <w:rsid w:val="008C1C77"/>
    <w:rsid w:val="008C23EC"/>
    <w:rsid w:val="008C2F5D"/>
    <w:rsid w:val="008C310F"/>
    <w:rsid w:val="008C327B"/>
    <w:rsid w:val="008C3905"/>
    <w:rsid w:val="008C3C16"/>
    <w:rsid w:val="008C3D69"/>
    <w:rsid w:val="008C3E9E"/>
    <w:rsid w:val="008C597A"/>
    <w:rsid w:val="008C59B4"/>
    <w:rsid w:val="008C64EC"/>
    <w:rsid w:val="008C6C5C"/>
    <w:rsid w:val="008C6C9C"/>
    <w:rsid w:val="008C718A"/>
    <w:rsid w:val="008D0160"/>
    <w:rsid w:val="008D05ED"/>
    <w:rsid w:val="008D0DBF"/>
    <w:rsid w:val="008D1A6C"/>
    <w:rsid w:val="008D1C68"/>
    <w:rsid w:val="008D2B10"/>
    <w:rsid w:val="008D3738"/>
    <w:rsid w:val="008D3D06"/>
    <w:rsid w:val="008D6175"/>
    <w:rsid w:val="008D628D"/>
    <w:rsid w:val="008D636C"/>
    <w:rsid w:val="008D6739"/>
    <w:rsid w:val="008D71E9"/>
    <w:rsid w:val="008D77C2"/>
    <w:rsid w:val="008D7FD6"/>
    <w:rsid w:val="008E14A2"/>
    <w:rsid w:val="008E1F54"/>
    <w:rsid w:val="008E2006"/>
    <w:rsid w:val="008E2942"/>
    <w:rsid w:val="008E2DB5"/>
    <w:rsid w:val="008E34A4"/>
    <w:rsid w:val="008E3550"/>
    <w:rsid w:val="008E3802"/>
    <w:rsid w:val="008E46E1"/>
    <w:rsid w:val="008E4C0F"/>
    <w:rsid w:val="008E512A"/>
    <w:rsid w:val="008E53DB"/>
    <w:rsid w:val="008E6D4A"/>
    <w:rsid w:val="008E7A99"/>
    <w:rsid w:val="008F120D"/>
    <w:rsid w:val="008F124C"/>
    <w:rsid w:val="008F1426"/>
    <w:rsid w:val="008F32E3"/>
    <w:rsid w:val="008F347D"/>
    <w:rsid w:val="008F38CD"/>
    <w:rsid w:val="008F4469"/>
    <w:rsid w:val="008F4EF0"/>
    <w:rsid w:val="008F67BC"/>
    <w:rsid w:val="008F73C1"/>
    <w:rsid w:val="00901B3C"/>
    <w:rsid w:val="0090246E"/>
    <w:rsid w:val="00902A4A"/>
    <w:rsid w:val="009041DE"/>
    <w:rsid w:val="009055F0"/>
    <w:rsid w:val="00905A5E"/>
    <w:rsid w:val="00905E82"/>
    <w:rsid w:val="00906E0E"/>
    <w:rsid w:val="00906FCC"/>
    <w:rsid w:val="009073BC"/>
    <w:rsid w:val="00910901"/>
    <w:rsid w:val="00910F74"/>
    <w:rsid w:val="009114EF"/>
    <w:rsid w:val="00911CF1"/>
    <w:rsid w:val="00912131"/>
    <w:rsid w:val="009128F8"/>
    <w:rsid w:val="00912903"/>
    <w:rsid w:val="009138AC"/>
    <w:rsid w:val="0091434E"/>
    <w:rsid w:val="009146F2"/>
    <w:rsid w:val="009147A3"/>
    <w:rsid w:val="00914CF9"/>
    <w:rsid w:val="009156ED"/>
    <w:rsid w:val="00915BA4"/>
    <w:rsid w:val="00915E87"/>
    <w:rsid w:val="0092049D"/>
    <w:rsid w:val="00921826"/>
    <w:rsid w:val="00921C8C"/>
    <w:rsid w:val="00922C06"/>
    <w:rsid w:val="009232FD"/>
    <w:rsid w:val="0092509C"/>
    <w:rsid w:val="0092547E"/>
    <w:rsid w:val="00927441"/>
    <w:rsid w:val="00927AEC"/>
    <w:rsid w:val="0093087A"/>
    <w:rsid w:val="00930F43"/>
    <w:rsid w:val="00931455"/>
    <w:rsid w:val="00932B31"/>
    <w:rsid w:val="00932F84"/>
    <w:rsid w:val="00932F9D"/>
    <w:rsid w:val="00933230"/>
    <w:rsid w:val="00936079"/>
    <w:rsid w:val="009362FD"/>
    <w:rsid w:val="00937437"/>
    <w:rsid w:val="0093780B"/>
    <w:rsid w:val="00937C78"/>
    <w:rsid w:val="00940C49"/>
    <w:rsid w:val="0094238D"/>
    <w:rsid w:val="009430C7"/>
    <w:rsid w:val="009430C9"/>
    <w:rsid w:val="00943262"/>
    <w:rsid w:val="00943582"/>
    <w:rsid w:val="00943BF9"/>
    <w:rsid w:val="0094404E"/>
    <w:rsid w:val="009442B3"/>
    <w:rsid w:val="009462AC"/>
    <w:rsid w:val="0094652F"/>
    <w:rsid w:val="00946608"/>
    <w:rsid w:val="009466D7"/>
    <w:rsid w:val="009469C4"/>
    <w:rsid w:val="00946E7D"/>
    <w:rsid w:val="00947276"/>
    <w:rsid w:val="009474A6"/>
    <w:rsid w:val="00947A0B"/>
    <w:rsid w:val="009504CB"/>
    <w:rsid w:val="00950C34"/>
    <w:rsid w:val="00950DBA"/>
    <w:rsid w:val="00951231"/>
    <w:rsid w:val="00951A2C"/>
    <w:rsid w:val="00953A0E"/>
    <w:rsid w:val="00953B85"/>
    <w:rsid w:val="009550D4"/>
    <w:rsid w:val="00955928"/>
    <w:rsid w:val="00956738"/>
    <w:rsid w:val="009567B1"/>
    <w:rsid w:val="00956B02"/>
    <w:rsid w:val="00957A4A"/>
    <w:rsid w:val="0096024B"/>
    <w:rsid w:val="00960ACC"/>
    <w:rsid w:val="009614AE"/>
    <w:rsid w:val="00961C74"/>
    <w:rsid w:val="00963595"/>
    <w:rsid w:val="009661C3"/>
    <w:rsid w:val="0096642A"/>
    <w:rsid w:val="009669C0"/>
    <w:rsid w:val="00967060"/>
    <w:rsid w:val="009704F6"/>
    <w:rsid w:val="009705B6"/>
    <w:rsid w:val="00970EE8"/>
    <w:rsid w:val="009716EE"/>
    <w:rsid w:val="00971E12"/>
    <w:rsid w:val="00972C52"/>
    <w:rsid w:val="0097370C"/>
    <w:rsid w:val="009740D9"/>
    <w:rsid w:val="009745ED"/>
    <w:rsid w:val="00974BCB"/>
    <w:rsid w:val="009760D8"/>
    <w:rsid w:val="00976177"/>
    <w:rsid w:val="00976910"/>
    <w:rsid w:val="0097738E"/>
    <w:rsid w:val="00980113"/>
    <w:rsid w:val="00982D21"/>
    <w:rsid w:val="00983291"/>
    <w:rsid w:val="009832D2"/>
    <w:rsid w:val="009846C2"/>
    <w:rsid w:val="00984C81"/>
    <w:rsid w:val="00984E4B"/>
    <w:rsid w:val="00986204"/>
    <w:rsid w:val="0098641F"/>
    <w:rsid w:val="00987012"/>
    <w:rsid w:val="00987499"/>
    <w:rsid w:val="00990C09"/>
    <w:rsid w:val="009918F2"/>
    <w:rsid w:val="00992291"/>
    <w:rsid w:val="009928DC"/>
    <w:rsid w:val="00993212"/>
    <w:rsid w:val="009942C7"/>
    <w:rsid w:val="0099552E"/>
    <w:rsid w:val="009965BA"/>
    <w:rsid w:val="00997488"/>
    <w:rsid w:val="00997EFF"/>
    <w:rsid w:val="009A097F"/>
    <w:rsid w:val="009A1D32"/>
    <w:rsid w:val="009A23BA"/>
    <w:rsid w:val="009A24A7"/>
    <w:rsid w:val="009A32C3"/>
    <w:rsid w:val="009A49EF"/>
    <w:rsid w:val="009A4CCA"/>
    <w:rsid w:val="009A4F0F"/>
    <w:rsid w:val="009A562A"/>
    <w:rsid w:val="009B070A"/>
    <w:rsid w:val="009B1272"/>
    <w:rsid w:val="009B2D31"/>
    <w:rsid w:val="009B31F7"/>
    <w:rsid w:val="009B58EB"/>
    <w:rsid w:val="009B6CE8"/>
    <w:rsid w:val="009B6ED1"/>
    <w:rsid w:val="009B784D"/>
    <w:rsid w:val="009B7875"/>
    <w:rsid w:val="009C01ED"/>
    <w:rsid w:val="009C08DE"/>
    <w:rsid w:val="009C1185"/>
    <w:rsid w:val="009C1BFC"/>
    <w:rsid w:val="009C5BA0"/>
    <w:rsid w:val="009C64F3"/>
    <w:rsid w:val="009C6C6D"/>
    <w:rsid w:val="009C6FC8"/>
    <w:rsid w:val="009C77BF"/>
    <w:rsid w:val="009D03A4"/>
    <w:rsid w:val="009D03BB"/>
    <w:rsid w:val="009D0498"/>
    <w:rsid w:val="009D0F5C"/>
    <w:rsid w:val="009D1318"/>
    <w:rsid w:val="009D1685"/>
    <w:rsid w:val="009D1997"/>
    <w:rsid w:val="009D265F"/>
    <w:rsid w:val="009D2D89"/>
    <w:rsid w:val="009D3C8C"/>
    <w:rsid w:val="009D4383"/>
    <w:rsid w:val="009D5584"/>
    <w:rsid w:val="009D5AB0"/>
    <w:rsid w:val="009D6452"/>
    <w:rsid w:val="009D6BA2"/>
    <w:rsid w:val="009D6D4A"/>
    <w:rsid w:val="009D7310"/>
    <w:rsid w:val="009D7469"/>
    <w:rsid w:val="009D75DE"/>
    <w:rsid w:val="009D7A5C"/>
    <w:rsid w:val="009D7CAF"/>
    <w:rsid w:val="009E04BA"/>
    <w:rsid w:val="009E073F"/>
    <w:rsid w:val="009E0AB9"/>
    <w:rsid w:val="009E3214"/>
    <w:rsid w:val="009E5162"/>
    <w:rsid w:val="009E519D"/>
    <w:rsid w:val="009E51F1"/>
    <w:rsid w:val="009E6039"/>
    <w:rsid w:val="009E6F38"/>
    <w:rsid w:val="009E6F77"/>
    <w:rsid w:val="009E7597"/>
    <w:rsid w:val="009E7774"/>
    <w:rsid w:val="009E7F4B"/>
    <w:rsid w:val="009F02BA"/>
    <w:rsid w:val="009F03FF"/>
    <w:rsid w:val="009F0A25"/>
    <w:rsid w:val="009F0F01"/>
    <w:rsid w:val="009F1295"/>
    <w:rsid w:val="009F15FA"/>
    <w:rsid w:val="009F1F5D"/>
    <w:rsid w:val="009F2355"/>
    <w:rsid w:val="009F2E38"/>
    <w:rsid w:val="009F2F85"/>
    <w:rsid w:val="009F3A35"/>
    <w:rsid w:val="009F4174"/>
    <w:rsid w:val="009F4615"/>
    <w:rsid w:val="009F5958"/>
    <w:rsid w:val="009F6171"/>
    <w:rsid w:val="009F6AF5"/>
    <w:rsid w:val="009F7454"/>
    <w:rsid w:val="009F7A0C"/>
    <w:rsid w:val="009F7FFB"/>
    <w:rsid w:val="00A02627"/>
    <w:rsid w:val="00A0287F"/>
    <w:rsid w:val="00A0351E"/>
    <w:rsid w:val="00A03D83"/>
    <w:rsid w:val="00A046F3"/>
    <w:rsid w:val="00A053D4"/>
    <w:rsid w:val="00A05DEF"/>
    <w:rsid w:val="00A066E0"/>
    <w:rsid w:val="00A0708C"/>
    <w:rsid w:val="00A07E39"/>
    <w:rsid w:val="00A10F45"/>
    <w:rsid w:val="00A11DD6"/>
    <w:rsid w:val="00A11ED4"/>
    <w:rsid w:val="00A130BC"/>
    <w:rsid w:val="00A1586F"/>
    <w:rsid w:val="00A17339"/>
    <w:rsid w:val="00A17671"/>
    <w:rsid w:val="00A1799E"/>
    <w:rsid w:val="00A20A57"/>
    <w:rsid w:val="00A20AAD"/>
    <w:rsid w:val="00A20AE3"/>
    <w:rsid w:val="00A20D8B"/>
    <w:rsid w:val="00A22441"/>
    <w:rsid w:val="00A24363"/>
    <w:rsid w:val="00A24727"/>
    <w:rsid w:val="00A24CA1"/>
    <w:rsid w:val="00A25260"/>
    <w:rsid w:val="00A252CC"/>
    <w:rsid w:val="00A25D59"/>
    <w:rsid w:val="00A25DB4"/>
    <w:rsid w:val="00A26000"/>
    <w:rsid w:val="00A27EC7"/>
    <w:rsid w:val="00A3159B"/>
    <w:rsid w:val="00A320EF"/>
    <w:rsid w:val="00A33C9B"/>
    <w:rsid w:val="00A3446D"/>
    <w:rsid w:val="00A34632"/>
    <w:rsid w:val="00A3547C"/>
    <w:rsid w:val="00A35F5A"/>
    <w:rsid w:val="00A362D9"/>
    <w:rsid w:val="00A3696A"/>
    <w:rsid w:val="00A4026F"/>
    <w:rsid w:val="00A40283"/>
    <w:rsid w:val="00A4076F"/>
    <w:rsid w:val="00A42190"/>
    <w:rsid w:val="00A43B9D"/>
    <w:rsid w:val="00A4468A"/>
    <w:rsid w:val="00A45080"/>
    <w:rsid w:val="00A451FD"/>
    <w:rsid w:val="00A45D3C"/>
    <w:rsid w:val="00A46EE0"/>
    <w:rsid w:val="00A50D2E"/>
    <w:rsid w:val="00A51070"/>
    <w:rsid w:val="00A51217"/>
    <w:rsid w:val="00A51C37"/>
    <w:rsid w:val="00A533F0"/>
    <w:rsid w:val="00A557C1"/>
    <w:rsid w:val="00A557CC"/>
    <w:rsid w:val="00A564CB"/>
    <w:rsid w:val="00A569BB"/>
    <w:rsid w:val="00A60802"/>
    <w:rsid w:val="00A60CC1"/>
    <w:rsid w:val="00A60E8C"/>
    <w:rsid w:val="00A612A9"/>
    <w:rsid w:val="00A613B9"/>
    <w:rsid w:val="00A61C2C"/>
    <w:rsid w:val="00A63A7B"/>
    <w:rsid w:val="00A63C75"/>
    <w:rsid w:val="00A648C8"/>
    <w:rsid w:val="00A64B4D"/>
    <w:rsid w:val="00A64F38"/>
    <w:rsid w:val="00A65BE0"/>
    <w:rsid w:val="00A66680"/>
    <w:rsid w:val="00A674C8"/>
    <w:rsid w:val="00A70121"/>
    <w:rsid w:val="00A70456"/>
    <w:rsid w:val="00A70ECB"/>
    <w:rsid w:val="00A72633"/>
    <w:rsid w:val="00A729EC"/>
    <w:rsid w:val="00A72A02"/>
    <w:rsid w:val="00A7526C"/>
    <w:rsid w:val="00A75D76"/>
    <w:rsid w:val="00A760C3"/>
    <w:rsid w:val="00A76CC0"/>
    <w:rsid w:val="00A80742"/>
    <w:rsid w:val="00A81350"/>
    <w:rsid w:val="00A822E6"/>
    <w:rsid w:val="00A8241A"/>
    <w:rsid w:val="00A82785"/>
    <w:rsid w:val="00A82E64"/>
    <w:rsid w:val="00A834EA"/>
    <w:rsid w:val="00A83C72"/>
    <w:rsid w:val="00A83CC2"/>
    <w:rsid w:val="00A83CF8"/>
    <w:rsid w:val="00A83FBB"/>
    <w:rsid w:val="00A84CA2"/>
    <w:rsid w:val="00A84D42"/>
    <w:rsid w:val="00A85791"/>
    <w:rsid w:val="00A86DAD"/>
    <w:rsid w:val="00A86E26"/>
    <w:rsid w:val="00A86E9B"/>
    <w:rsid w:val="00A87AE3"/>
    <w:rsid w:val="00A90354"/>
    <w:rsid w:val="00A90BD0"/>
    <w:rsid w:val="00A91850"/>
    <w:rsid w:val="00A9231C"/>
    <w:rsid w:val="00A92615"/>
    <w:rsid w:val="00A9354E"/>
    <w:rsid w:val="00A948AF"/>
    <w:rsid w:val="00A95ACB"/>
    <w:rsid w:val="00A96F15"/>
    <w:rsid w:val="00AA16FD"/>
    <w:rsid w:val="00AA1D05"/>
    <w:rsid w:val="00AA2A90"/>
    <w:rsid w:val="00AA30D9"/>
    <w:rsid w:val="00AA319A"/>
    <w:rsid w:val="00AA3D34"/>
    <w:rsid w:val="00AA4374"/>
    <w:rsid w:val="00AA4E4F"/>
    <w:rsid w:val="00AA5561"/>
    <w:rsid w:val="00AA60AB"/>
    <w:rsid w:val="00AA67F0"/>
    <w:rsid w:val="00AA7370"/>
    <w:rsid w:val="00AA7F98"/>
    <w:rsid w:val="00AB09AF"/>
    <w:rsid w:val="00AB1719"/>
    <w:rsid w:val="00AB22E0"/>
    <w:rsid w:val="00AB2C5D"/>
    <w:rsid w:val="00AB2CF8"/>
    <w:rsid w:val="00AB2D11"/>
    <w:rsid w:val="00AB3186"/>
    <w:rsid w:val="00AB3D60"/>
    <w:rsid w:val="00AB3D7D"/>
    <w:rsid w:val="00AB426D"/>
    <w:rsid w:val="00AB5651"/>
    <w:rsid w:val="00AB65D2"/>
    <w:rsid w:val="00AB670B"/>
    <w:rsid w:val="00AB6D37"/>
    <w:rsid w:val="00AB727A"/>
    <w:rsid w:val="00AB7676"/>
    <w:rsid w:val="00AB79E4"/>
    <w:rsid w:val="00AB7FC7"/>
    <w:rsid w:val="00AC0498"/>
    <w:rsid w:val="00AC15B7"/>
    <w:rsid w:val="00AC18F8"/>
    <w:rsid w:val="00AC22DA"/>
    <w:rsid w:val="00AC34F0"/>
    <w:rsid w:val="00AC3649"/>
    <w:rsid w:val="00AC3656"/>
    <w:rsid w:val="00AC3778"/>
    <w:rsid w:val="00AC3F71"/>
    <w:rsid w:val="00AC5B89"/>
    <w:rsid w:val="00AC5DEB"/>
    <w:rsid w:val="00AC6872"/>
    <w:rsid w:val="00AC732C"/>
    <w:rsid w:val="00AD097A"/>
    <w:rsid w:val="00AD1A0E"/>
    <w:rsid w:val="00AD1DA2"/>
    <w:rsid w:val="00AD3823"/>
    <w:rsid w:val="00AD4572"/>
    <w:rsid w:val="00AD47C6"/>
    <w:rsid w:val="00AD4F6A"/>
    <w:rsid w:val="00AD50EB"/>
    <w:rsid w:val="00AD5177"/>
    <w:rsid w:val="00AD56D7"/>
    <w:rsid w:val="00AD5718"/>
    <w:rsid w:val="00AD64B3"/>
    <w:rsid w:val="00AD7062"/>
    <w:rsid w:val="00AD72AC"/>
    <w:rsid w:val="00AD7933"/>
    <w:rsid w:val="00AE1989"/>
    <w:rsid w:val="00AE24AF"/>
    <w:rsid w:val="00AE2B89"/>
    <w:rsid w:val="00AE2DC1"/>
    <w:rsid w:val="00AE39A4"/>
    <w:rsid w:val="00AE3B82"/>
    <w:rsid w:val="00AE4C57"/>
    <w:rsid w:val="00AE5D7D"/>
    <w:rsid w:val="00AE5E24"/>
    <w:rsid w:val="00AE5EDD"/>
    <w:rsid w:val="00AE717A"/>
    <w:rsid w:val="00AF031F"/>
    <w:rsid w:val="00AF0919"/>
    <w:rsid w:val="00AF1ACF"/>
    <w:rsid w:val="00AF1D16"/>
    <w:rsid w:val="00AF2164"/>
    <w:rsid w:val="00AF2BB0"/>
    <w:rsid w:val="00AF2F69"/>
    <w:rsid w:val="00AF38A0"/>
    <w:rsid w:val="00AF402F"/>
    <w:rsid w:val="00AF4212"/>
    <w:rsid w:val="00AF42A1"/>
    <w:rsid w:val="00AF4368"/>
    <w:rsid w:val="00AF501E"/>
    <w:rsid w:val="00AF5618"/>
    <w:rsid w:val="00AF631D"/>
    <w:rsid w:val="00AF6D05"/>
    <w:rsid w:val="00AF79D9"/>
    <w:rsid w:val="00B00608"/>
    <w:rsid w:val="00B01176"/>
    <w:rsid w:val="00B012C5"/>
    <w:rsid w:val="00B01BA9"/>
    <w:rsid w:val="00B03104"/>
    <w:rsid w:val="00B035A7"/>
    <w:rsid w:val="00B03F8C"/>
    <w:rsid w:val="00B04D8C"/>
    <w:rsid w:val="00B04F21"/>
    <w:rsid w:val="00B04FEC"/>
    <w:rsid w:val="00B052AD"/>
    <w:rsid w:val="00B05BB6"/>
    <w:rsid w:val="00B05F97"/>
    <w:rsid w:val="00B0691E"/>
    <w:rsid w:val="00B06A5F"/>
    <w:rsid w:val="00B06CDB"/>
    <w:rsid w:val="00B06DC6"/>
    <w:rsid w:val="00B07AC9"/>
    <w:rsid w:val="00B102EA"/>
    <w:rsid w:val="00B10522"/>
    <w:rsid w:val="00B110AA"/>
    <w:rsid w:val="00B11BD5"/>
    <w:rsid w:val="00B123E0"/>
    <w:rsid w:val="00B130B6"/>
    <w:rsid w:val="00B13F2D"/>
    <w:rsid w:val="00B15045"/>
    <w:rsid w:val="00B151E8"/>
    <w:rsid w:val="00B157DA"/>
    <w:rsid w:val="00B15B4B"/>
    <w:rsid w:val="00B161F6"/>
    <w:rsid w:val="00B17C1A"/>
    <w:rsid w:val="00B20BD3"/>
    <w:rsid w:val="00B210CF"/>
    <w:rsid w:val="00B210D0"/>
    <w:rsid w:val="00B2167A"/>
    <w:rsid w:val="00B21953"/>
    <w:rsid w:val="00B22031"/>
    <w:rsid w:val="00B22580"/>
    <w:rsid w:val="00B235C9"/>
    <w:rsid w:val="00B23857"/>
    <w:rsid w:val="00B23A2B"/>
    <w:rsid w:val="00B24C37"/>
    <w:rsid w:val="00B24FE0"/>
    <w:rsid w:val="00B25D2F"/>
    <w:rsid w:val="00B26DA4"/>
    <w:rsid w:val="00B275EC"/>
    <w:rsid w:val="00B31581"/>
    <w:rsid w:val="00B3169E"/>
    <w:rsid w:val="00B318FD"/>
    <w:rsid w:val="00B32039"/>
    <w:rsid w:val="00B32178"/>
    <w:rsid w:val="00B32971"/>
    <w:rsid w:val="00B3299C"/>
    <w:rsid w:val="00B32B57"/>
    <w:rsid w:val="00B333D5"/>
    <w:rsid w:val="00B3475D"/>
    <w:rsid w:val="00B347C1"/>
    <w:rsid w:val="00B361C8"/>
    <w:rsid w:val="00B36569"/>
    <w:rsid w:val="00B36B2F"/>
    <w:rsid w:val="00B37C40"/>
    <w:rsid w:val="00B4022C"/>
    <w:rsid w:val="00B40319"/>
    <w:rsid w:val="00B40893"/>
    <w:rsid w:val="00B40FC4"/>
    <w:rsid w:val="00B41C13"/>
    <w:rsid w:val="00B41E78"/>
    <w:rsid w:val="00B425AE"/>
    <w:rsid w:val="00B42E01"/>
    <w:rsid w:val="00B43766"/>
    <w:rsid w:val="00B43BE8"/>
    <w:rsid w:val="00B450F4"/>
    <w:rsid w:val="00B4576F"/>
    <w:rsid w:val="00B46707"/>
    <w:rsid w:val="00B469CB"/>
    <w:rsid w:val="00B46AEC"/>
    <w:rsid w:val="00B47287"/>
    <w:rsid w:val="00B47CAA"/>
    <w:rsid w:val="00B50268"/>
    <w:rsid w:val="00B505A6"/>
    <w:rsid w:val="00B50A93"/>
    <w:rsid w:val="00B51379"/>
    <w:rsid w:val="00B51FCE"/>
    <w:rsid w:val="00B54157"/>
    <w:rsid w:val="00B54A98"/>
    <w:rsid w:val="00B54D4B"/>
    <w:rsid w:val="00B54F8D"/>
    <w:rsid w:val="00B54FD8"/>
    <w:rsid w:val="00B552E2"/>
    <w:rsid w:val="00B55AA0"/>
    <w:rsid w:val="00B562EC"/>
    <w:rsid w:val="00B563F9"/>
    <w:rsid w:val="00B5688D"/>
    <w:rsid w:val="00B57C51"/>
    <w:rsid w:val="00B60153"/>
    <w:rsid w:val="00B612A8"/>
    <w:rsid w:val="00B61B72"/>
    <w:rsid w:val="00B62895"/>
    <w:rsid w:val="00B63392"/>
    <w:rsid w:val="00B64173"/>
    <w:rsid w:val="00B6465A"/>
    <w:rsid w:val="00B64AA4"/>
    <w:rsid w:val="00B653D2"/>
    <w:rsid w:val="00B65608"/>
    <w:rsid w:val="00B66A41"/>
    <w:rsid w:val="00B66CB8"/>
    <w:rsid w:val="00B67D6A"/>
    <w:rsid w:val="00B71846"/>
    <w:rsid w:val="00B722F7"/>
    <w:rsid w:val="00B72442"/>
    <w:rsid w:val="00B72708"/>
    <w:rsid w:val="00B7283F"/>
    <w:rsid w:val="00B747C4"/>
    <w:rsid w:val="00B75906"/>
    <w:rsid w:val="00B75DF1"/>
    <w:rsid w:val="00B764D0"/>
    <w:rsid w:val="00B7660A"/>
    <w:rsid w:val="00B76CA6"/>
    <w:rsid w:val="00B77B39"/>
    <w:rsid w:val="00B8112A"/>
    <w:rsid w:val="00B82117"/>
    <w:rsid w:val="00B8271A"/>
    <w:rsid w:val="00B830EF"/>
    <w:rsid w:val="00B8380B"/>
    <w:rsid w:val="00B83F95"/>
    <w:rsid w:val="00B852F7"/>
    <w:rsid w:val="00B90A9F"/>
    <w:rsid w:val="00B913BB"/>
    <w:rsid w:val="00B91452"/>
    <w:rsid w:val="00B91C2C"/>
    <w:rsid w:val="00B92A4F"/>
    <w:rsid w:val="00B9363E"/>
    <w:rsid w:val="00B946CD"/>
    <w:rsid w:val="00B949FB"/>
    <w:rsid w:val="00B94D41"/>
    <w:rsid w:val="00B95876"/>
    <w:rsid w:val="00B95F0F"/>
    <w:rsid w:val="00B979B0"/>
    <w:rsid w:val="00BA0AF1"/>
    <w:rsid w:val="00BA0CE2"/>
    <w:rsid w:val="00BA11BC"/>
    <w:rsid w:val="00BA1451"/>
    <w:rsid w:val="00BA247C"/>
    <w:rsid w:val="00BA3500"/>
    <w:rsid w:val="00BA5767"/>
    <w:rsid w:val="00BB0D15"/>
    <w:rsid w:val="00BB1307"/>
    <w:rsid w:val="00BB2B80"/>
    <w:rsid w:val="00BB30A3"/>
    <w:rsid w:val="00BB4511"/>
    <w:rsid w:val="00BB5C6C"/>
    <w:rsid w:val="00BB652A"/>
    <w:rsid w:val="00BB65D8"/>
    <w:rsid w:val="00BB6A42"/>
    <w:rsid w:val="00BB6DD2"/>
    <w:rsid w:val="00BB74DB"/>
    <w:rsid w:val="00BB7A1A"/>
    <w:rsid w:val="00BB7F84"/>
    <w:rsid w:val="00BC02F6"/>
    <w:rsid w:val="00BC0634"/>
    <w:rsid w:val="00BC1323"/>
    <w:rsid w:val="00BC14C7"/>
    <w:rsid w:val="00BC1661"/>
    <w:rsid w:val="00BC1F03"/>
    <w:rsid w:val="00BC29B1"/>
    <w:rsid w:val="00BC2A31"/>
    <w:rsid w:val="00BC2D01"/>
    <w:rsid w:val="00BC38CB"/>
    <w:rsid w:val="00BC3F5B"/>
    <w:rsid w:val="00BC45C5"/>
    <w:rsid w:val="00BC465C"/>
    <w:rsid w:val="00BC5E70"/>
    <w:rsid w:val="00BC6EFA"/>
    <w:rsid w:val="00BD1814"/>
    <w:rsid w:val="00BD3223"/>
    <w:rsid w:val="00BD3746"/>
    <w:rsid w:val="00BD3E64"/>
    <w:rsid w:val="00BD5218"/>
    <w:rsid w:val="00BD5D4D"/>
    <w:rsid w:val="00BD72AD"/>
    <w:rsid w:val="00BD7575"/>
    <w:rsid w:val="00BD75B9"/>
    <w:rsid w:val="00BD7859"/>
    <w:rsid w:val="00BD7942"/>
    <w:rsid w:val="00BD7BBF"/>
    <w:rsid w:val="00BD7E11"/>
    <w:rsid w:val="00BE061E"/>
    <w:rsid w:val="00BE190D"/>
    <w:rsid w:val="00BE26C3"/>
    <w:rsid w:val="00BE2CCC"/>
    <w:rsid w:val="00BE3F43"/>
    <w:rsid w:val="00BE493A"/>
    <w:rsid w:val="00BE4BA2"/>
    <w:rsid w:val="00BE4FF4"/>
    <w:rsid w:val="00BE5A14"/>
    <w:rsid w:val="00BE60BA"/>
    <w:rsid w:val="00BE6C2C"/>
    <w:rsid w:val="00BE7389"/>
    <w:rsid w:val="00BE74E2"/>
    <w:rsid w:val="00BE76BC"/>
    <w:rsid w:val="00BF060B"/>
    <w:rsid w:val="00BF066F"/>
    <w:rsid w:val="00BF09A0"/>
    <w:rsid w:val="00BF0A2B"/>
    <w:rsid w:val="00BF0FC5"/>
    <w:rsid w:val="00BF222C"/>
    <w:rsid w:val="00BF24B4"/>
    <w:rsid w:val="00BF3BA2"/>
    <w:rsid w:val="00BF4183"/>
    <w:rsid w:val="00BF447C"/>
    <w:rsid w:val="00BF45AB"/>
    <w:rsid w:val="00BF4950"/>
    <w:rsid w:val="00BF506E"/>
    <w:rsid w:val="00BF5D85"/>
    <w:rsid w:val="00BF6DDD"/>
    <w:rsid w:val="00BF7E4E"/>
    <w:rsid w:val="00C007C6"/>
    <w:rsid w:val="00C0184B"/>
    <w:rsid w:val="00C0195A"/>
    <w:rsid w:val="00C025CE"/>
    <w:rsid w:val="00C02D7A"/>
    <w:rsid w:val="00C02EC0"/>
    <w:rsid w:val="00C03755"/>
    <w:rsid w:val="00C038F4"/>
    <w:rsid w:val="00C03F46"/>
    <w:rsid w:val="00C0422E"/>
    <w:rsid w:val="00C04665"/>
    <w:rsid w:val="00C04CFE"/>
    <w:rsid w:val="00C05861"/>
    <w:rsid w:val="00C07131"/>
    <w:rsid w:val="00C07283"/>
    <w:rsid w:val="00C10A3A"/>
    <w:rsid w:val="00C1417F"/>
    <w:rsid w:val="00C15C40"/>
    <w:rsid w:val="00C179D7"/>
    <w:rsid w:val="00C17DA0"/>
    <w:rsid w:val="00C17DBE"/>
    <w:rsid w:val="00C207BE"/>
    <w:rsid w:val="00C20A3C"/>
    <w:rsid w:val="00C20E84"/>
    <w:rsid w:val="00C216AC"/>
    <w:rsid w:val="00C2192C"/>
    <w:rsid w:val="00C21B3A"/>
    <w:rsid w:val="00C259D8"/>
    <w:rsid w:val="00C25F9E"/>
    <w:rsid w:val="00C26D26"/>
    <w:rsid w:val="00C27A1F"/>
    <w:rsid w:val="00C27CF0"/>
    <w:rsid w:val="00C303DB"/>
    <w:rsid w:val="00C308BB"/>
    <w:rsid w:val="00C30EE0"/>
    <w:rsid w:val="00C31C51"/>
    <w:rsid w:val="00C31CD7"/>
    <w:rsid w:val="00C32395"/>
    <w:rsid w:val="00C3341D"/>
    <w:rsid w:val="00C33A44"/>
    <w:rsid w:val="00C343B2"/>
    <w:rsid w:val="00C34918"/>
    <w:rsid w:val="00C35013"/>
    <w:rsid w:val="00C35055"/>
    <w:rsid w:val="00C35753"/>
    <w:rsid w:val="00C35B31"/>
    <w:rsid w:val="00C36221"/>
    <w:rsid w:val="00C400EA"/>
    <w:rsid w:val="00C4044A"/>
    <w:rsid w:val="00C40FFD"/>
    <w:rsid w:val="00C45F13"/>
    <w:rsid w:val="00C46C20"/>
    <w:rsid w:val="00C46C44"/>
    <w:rsid w:val="00C5007A"/>
    <w:rsid w:val="00C50204"/>
    <w:rsid w:val="00C508E7"/>
    <w:rsid w:val="00C512F0"/>
    <w:rsid w:val="00C516C8"/>
    <w:rsid w:val="00C527F3"/>
    <w:rsid w:val="00C53088"/>
    <w:rsid w:val="00C53679"/>
    <w:rsid w:val="00C541BB"/>
    <w:rsid w:val="00C55EAA"/>
    <w:rsid w:val="00C56EBF"/>
    <w:rsid w:val="00C57C44"/>
    <w:rsid w:val="00C60566"/>
    <w:rsid w:val="00C60E23"/>
    <w:rsid w:val="00C612BA"/>
    <w:rsid w:val="00C616A1"/>
    <w:rsid w:val="00C621BE"/>
    <w:rsid w:val="00C635B0"/>
    <w:rsid w:val="00C647BB"/>
    <w:rsid w:val="00C64E83"/>
    <w:rsid w:val="00C65628"/>
    <w:rsid w:val="00C657A2"/>
    <w:rsid w:val="00C65C0B"/>
    <w:rsid w:val="00C65D08"/>
    <w:rsid w:val="00C664E0"/>
    <w:rsid w:val="00C66871"/>
    <w:rsid w:val="00C67057"/>
    <w:rsid w:val="00C671BD"/>
    <w:rsid w:val="00C67B1C"/>
    <w:rsid w:val="00C67B20"/>
    <w:rsid w:val="00C67D32"/>
    <w:rsid w:val="00C67DA9"/>
    <w:rsid w:val="00C713CF"/>
    <w:rsid w:val="00C7224E"/>
    <w:rsid w:val="00C72CD9"/>
    <w:rsid w:val="00C739F1"/>
    <w:rsid w:val="00C74521"/>
    <w:rsid w:val="00C754D2"/>
    <w:rsid w:val="00C7612C"/>
    <w:rsid w:val="00C76956"/>
    <w:rsid w:val="00C77117"/>
    <w:rsid w:val="00C77A23"/>
    <w:rsid w:val="00C77CC2"/>
    <w:rsid w:val="00C77E22"/>
    <w:rsid w:val="00C811BC"/>
    <w:rsid w:val="00C83455"/>
    <w:rsid w:val="00C83CB8"/>
    <w:rsid w:val="00C84F49"/>
    <w:rsid w:val="00C85996"/>
    <w:rsid w:val="00C85D49"/>
    <w:rsid w:val="00C86C33"/>
    <w:rsid w:val="00C87229"/>
    <w:rsid w:val="00C877A6"/>
    <w:rsid w:val="00C901AD"/>
    <w:rsid w:val="00C90223"/>
    <w:rsid w:val="00C90943"/>
    <w:rsid w:val="00C913FE"/>
    <w:rsid w:val="00C91748"/>
    <w:rsid w:val="00C91C31"/>
    <w:rsid w:val="00C91C50"/>
    <w:rsid w:val="00C92B27"/>
    <w:rsid w:val="00C93C69"/>
    <w:rsid w:val="00C947C5"/>
    <w:rsid w:val="00C947E6"/>
    <w:rsid w:val="00C95FF0"/>
    <w:rsid w:val="00C9737B"/>
    <w:rsid w:val="00CA0519"/>
    <w:rsid w:val="00CA0651"/>
    <w:rsid w:val="00CA10A0"/>
    <w:rsid w:val="00CA1B8B"/>
    <w:rsid w:val="00CA3C82"/>
    <w:rsid w:val="00CA4882"/>
    <w:rsid w:val="00CA5183"/>
    <w:rsid w:val="00CA53DA"/>
    <w:rsid w:val="00CA5A62"/>
    <w:rsid w:val="00CA66DD"/>
    <w:rsid w:val="00CA6C6D"/>
    <w:rsid w:val="00CB03F9"/>
    <w:rsid w:val="00CB1570"/>
    <w:rsid w:val="00CB172B"/>
    <w:rsid w:val="00CB1739"/>
    <w:rsid w:val="00CB1CC7"/>
    <w:rsid w:val="00CB1F94"/>
    <w:rsid w:val="00CB234F"/>
    <w:rsid w:val="00CB2392"/>
    <w:rsid w:val="00CB376A"/>
    <w:rsid w:val="00CB3DEA"/>
    <w:rsid w:val="00CB4035"/>
    <w:rsid w:val="00CB5221"/>
    <w:rsid w:val="00CB543F"/>
    <w:rsid w:val="00CB65A2"/>
    <w:rsid w:val="00CB6CBF"/>
    <w:rsid w:val="00CB6F80"/>
    <w:rsid w:val="00CB703E"/>
    <w:rsid w:val="00CB7F79"/>
    <w:rsid w:val="00CC0115"/>
    <w:rsid w:val="00CC0A1F"/>
    <w:rsid w:val="00CC139E"/>
    <w:rsid w:val="00CC19CC"/>
    <w:rsid w:val="00CC2323"/>
    <w:rsid w:val="00CC23F2"/>
    <w:rsid w:val="00CC2481"/>
    <w:rsid w:val="00CC29FD"/>
    <w:rsid w:val="00CC33B6"/>
    <w:rsid w:val="00CC37DE"/>
    <w:rsid w:val="00CC3A0E"/>
    <w:rsid w:val="00CC3C6D"/>
    <w:rsid w:val="00CC3CD4"/>
    <w:rsid w:val="00CC3D5C"/>
    <w:rsid w:val="00CC3E8F"/>
    <w:rsid w:val="00CC4D77"/>
    <w:rsid w:val="00CC59C2"/>
    <w:rsid w:val="00CC744A"/>
    <w:rsid w:val="00CD0EC2"/>
    <w:rsid w:val="00CD0ED7"/>
    <w:rsid w:val="00CD1A01"/>
    <w:rsid w:val="00CD1B5F"/>
    <w:rsid w:val="00CD253A"/>
    <w:rsid w:val="00CD2CED"/>
    <w:rsid w:val="00CD361F"/>
    <w:rsid w:val="00CD3B08"/>
    <w:rsid w:val="00CD419E"/>
    <w:rsid w:val="00CD46C3"/>
    <w:rsid w:val="00CD5CDB"/>
    <w:rsid w:val="00CD6440"/>
    <w:rsid w:val="00CD65C2"/>
    <w:rsid w:val="00CD72F5"/>
    <w:rsid w:val="00CD7C62"/>
    <w:rsid w:val="00CD7FC6"/>
    <w:rsid w:val="00CE1992"/>
    <w:rsid w:val="00CE1CD5"/>
    <w:rsid w:val="00CE2955"/>
    <w:rsid w:val="00CE311D"/>
    <w:rsid w:val="00CE4B0A"/>
    <w:rsid w:val="00CE509F"/>
    <w:rsid w:val="00CE5127"/>
    <w:rsid w:val="00CE6039"/>
    <w:rsid w:val="00CE6B8B"/>
    <w:rsid w:val="00CE7DE2"/>
    <w:rsid w:val="00CF18CD"/>
    <w:rsid w:val="00CF1B4A"/>
    <w:rsid w:val="00CF2472"/>
    <w:rsid w:val="00CF3658"/>
    <w:rsid w:val="00CF3C7A"/>
    <w:rsid w:val="00CF3D95"/>
    <w:rsid w:val="00CF40A1"/>
    <w:rsid w:val="00CF458E"/>
    <w:rsid w:val="00CF5971"/>
    <w:rsid w:val="00CF5DA2"/>
    <w:rsid w:val="00CF610E"/>
    <w:rsid w:val="00CF7086"/>
    <w:rsid w:val="00CF7403"/>
    <w:rsid w:val="00CF7749"/>
    <w:rsid w:val="00CF788A"/>
    <w:rsid w:val="00CF7941"/>
    <w:rsid w:val="00CF7BA7"/>
    <w:rsid w:val="00CF7C3A"/>
    <w:rsid w:val="00CF7F00"/>
    <w:rsid w:val="00D00608"/>
    <w:rsid w:val="00D00F69"/>
    <w:rsid w:val="00D01C45"/>
    <w:rsid w:val="00D024F0"/>
    <w:rsid w:val="00D02EED"/>
    <w:rsid w:val="00D03219"/>
    <w:rsid w:val="00D0369F"/>
    <w:rsid w:val="00D0375E"/>
    <w:rsid w:val="00D04D97"/>
    <w:rsid w:val="00D04FE1"/>
    <w:rsid w:val="00D05E13"/>
    <w:rsid w:val="00D06772"/>
    <w:rsid w:val="00D06E2B"/>
    <w:rsid w:val="00D07C95"/>
    <w:rsid w:val="00D105D7"/>
    <w:rsid w:val="00D10F72"/>
    <w:rsid w:val="00D121B0"/>
    <w:rsid w:val="00D124ED"/>
    <w:rsid w:val="00D13CF7"/>
    <w:rsid w:val="00D143B5"/>
    <w:rsid w:val="00D1705D"/>
    <w:rsid w:val="00D17963"/>
    <w:rsid w:val="00D17F5C"/>
    <w:rsid w:val="00D22D18"/>
    <w:rsid w:val="00D242FA"/>
    <w:rsid w:val="00D25883"/>
    <w:rsid w:val="00D26110"/>
    <w:rsid w:val="00D2640D"/>
    <w:rsid w:val="00D265B1"/>
    <w:rsid w:val="00D26988"/>
    <w:rsid w:val="00D2751B"/>
    <w:rsid w:val="00D27947"/>
    <w:rsid w:val="00D27D48"/>
    <w:rsid w:val="00D300EF"/>
    <w:rsid w:val="00D30627"/>
    <w:rsid w:val="00D30923"/>
    <w:rsid w:val="00D30F82"/>
    <w:rsid w:val="00D31019"/>
    <w:rsid w:val="00D31DBA"/>
    <w:rsid w:val="00D323BE"/>
    <w:rsid w:val="00D32C92"/>
    <w:rsid w:val="00D32CCB"/>
    <w:rsid w:val="00D32D25"/>
    <w:rsid w:val="00D344B6"/>
    <w:rsid w:val="00D3480F"/>
    <w:rsid w:val="00D351D0"/>
    <w:rsid w:val="00D3611F"/>
    <w:rsid w:val="00D36501"/>
    <w:rsid w:val="00D37111"/>
    <w:rsid w:val="00D372BA"/>
    <w:rsid w:val="00D376E2"/>
    <w:rsid w:val="00D40510"/>
    <w:rsid w:val="00D409DF"/>
    <w:rsid w:val="00D40F8E"/>
    <w:rsid w:val="00D4171C"/>
    <w:rsid w:val="00D42B31"/>
    <w:rsid w:val="00D4425A"/>
    <w:rsid w:val="00D447FB"/>
    <w:rsid w:val="00D44E78"/>
    <w:rsid w:val="00D45E2A"/>
    <w:rsid w:val="00D461B1"/>
    <w:rsid w:val="00D4791E"/>
    <w:rsid w:val="00D51E4A"/>
    <w:rsid w:val="00D526F2"/>
    <w:rsid w:val="00D52879"/>
    <w:rsid w:val="00D530C4"/>
    <w:rsid w:val="00D534C7"/>
    <w:rsid w:val="00D54A49"/>
    <w:rsid w:val="00D54FE0"/>
    <w:rsid w:val="00D5569B"/>
    <w:rsid w:val="00D56758"/>
    <w:rsid w:val="00D5722B"/>
    <w:rsid w:val="00D57331"/>
    <w:rsid w:val="00D573A3"/>
    <w:rsid w:val="00D57A0A"/>
    <w:rsid w:val="00D611C9"/>
    <w:rsid w:val="00D64023"/>
    <w:rsid w:val="00D647C9"/>
    <w:rsid w:val="00D64B40"/>
    <w:rsid w:val="00D65554"/>
    <w:rsid w:val="00D66285"/>
    <w:rsid w:val="00D67923"/>
    <w:rsid w:val="00D7028B"/>
    <w:rsid w:val="00D707A7"/>
    <w:rsid w:val="00D7183A"/>
    <w:rsid w:val="00D728B2"/>
    <w:rsid w:val="00D72D8C"/>
    <w:rsid w:val="00D73661"/>
    <w:rsid w:val="00D7472D"/>
    <w:rsid w:val="00D75B0A"/>
    <w:rsid w:val="00D764FA"/>
    <w:rsid w:val="00D770D1"/>
    <w:rsid w:val="00D77CFE"/>
    <w:rsid w:val="00D80297"/>
    <w:rsid w:val="00D803E1"/>
    <w:rsid w:val="00D807FB"/>
    <w:rsid w:val="00D8081D"/>
    <w:rsid w:val="00D810BE"/>
    <w:rsid w:val="00D83483"/>
    <w:rsid w:val="00D83CBF"/>
    <w:rsid w:val="00D87FC2"/>
    <w:rsid w:val="00D901E8"/>
    <w:rsid w:val="00D91B02"/>
    <w:rsid w:val="00D9206F"/>
    <w:rsid w:val="00D921ED"/>
    <w:rsid w:val="00D92574"/>
    <w:rsid w:val="00D932BA"/>
    <w:rsid w:val="00D93440"/>
    <w:rsid w:val="00D945F3"/>
    <w:rsid w:val="00D948D6"/>
    <w:rsid w:val="00D9513C"/>
    <w:rsid w:val="00D95451"/>
    <w:rsid w:val="00D9569E"/>
    <w:rsid w:val="00D9611F"/>
    <w:rsid w:val="00D96A54"/>
    <w:rsid w:val="00D97447"/>
    <w:rsid w:val="00D977B8"/>
    <w:rsid w:val="00D97AD1"/>
    <w:rsid w:val="00DA1746"/>
    <w:rsid w:val="00DA1A14"/>
    <w:rsid w:val="00DA2105"/>
    <w:rsid w:val="00DA2343"/>
    <w:rsid w:val="00DA27C5"/>
    <w:rsid w:val="00DA3957"/>
    <w:rsid w:val="00DA39CE"/>
    <w:rsid w:val="00DA45CF"/>
    <w:rsid w:val="00DA4D9B"/>
    <w:rsid w:val="00DA5AA9"/>
    <w:rsid w:val="00DA722D"/>
    <w:rsid w:val="00DA756F"/>
    <w:rsid w:val="00DA7733"/>
    <w:rsid w:val="00DB0017"/>
    <w:rsid w:val="00DB1760"/>
    <w:rsid w:val="00DB1A6D"/>
    <w:rsid w:val="00DB1D89"/>
    <w:rsid w:val="00DB1F07"/>
    <w:rsid w:val="00DB31F5"/>
    <w:rsid w:val="00DB3629"/>
    <w:rsid w:val="00DB363B"/>
    <w:rsid w:val="00DB3AAF"/>
    <w:rsid w:val="00DB4325"/>
    <w:rsid w:val="00DB4395"/>
    <w:rsid w:val="00DB5AB2"/>
    <w:rsid w:val="00DB5C95"/>
    <w:rsid w:val="00DB5C98"/>
    <w:rsid w:val="00DB5DE8"/>
    <w:rsid w:val="00DB639E"/>
    <w:rsid w:val="00DB657E"/>
    <w:rsid w:val="00DB65C9"/>
    <w:rsid w:val="00DB7677"/>
    <w:rsid w:val="00DC084F"/>
    <w:rsid w:val="00DC0C50"/>
    <w:rsid w:val="00DC0D37"/>
    <w:rsid w:val="00DC1128"/>
    <w:rsid w:val="00DC1478"/>
    <w:rsid w:val="00DC1BDA"/>
    <w:rsid w:val="00DC34F5"/>
    <w:rsid w:val="00DC3AA8"/>
    <w:rsid w:val="00DC41BA"/>
    <w:rsid w:val="00DC4A31"/>
    <w:rsid w:val="00DC4BE4"/>
    <w:rsid w:val="00DC5D70"/>
    <w:rsid w:val="00DC63BA"/>
    <w:rsid w:val="00DC7F02"/>
    <w:rsid w:val="00DD10FD"/>
    <w:rsid w:val="00DD172D"/>
    <w:rsid w:val="00DD2199"/>
    <w:rsid w:val="00DD34F0"/>
    <w:rsid w:val="00DD54F7"/>
    <w:rsid w:val="00DD5DB7"/>
    <w:rsid w:val="00DD64DA"/>
    <w:rsid w:val="00DD6852"/>
    <w:rsid w:val="00DD68EE"/>
    <w:rsid w:val="00DE155C"/>
    <w:rsid w:val="00DE2050"/>
    <w:rsid w:val="00DE2B21"/>
    <w:rsid w:val="00DE309E"/>
    <w:rsid w:val="00DE351D"/>
    <w:rsid w:val="00DE4DC6"/>
    <w:rsid w:val="00DE538B"/>
    <w:rsid w:val="00DE5B7B"/>
    <w:rsid w:val="00DE5E3D"/>
    <w:rsid w:val="00DE5F01"/>
    <w:rsid w:val="00DE64A3"/>
    <w:rsid w:val="00DE70B0"/>
    <w:rsid w:val="00DE7EBF"/>
    <w:rsid w:val="00DF0BB4"/>
    <w:rsid w:val="00DF1F4B"/>
    <w:rsid w:val="00DF333B"/>
    <w:rsid w:val="00DF3B5A"/>
    <w:rsid w:val="00DF3B85"/>
    <w:rsid w:val="00DF46B8"/>
    <w:rsid w:val="00DF4E7F"/>
    <w:rsid w:val="00DF4F15"/>
    <w:rsid w:val="00DF50BB"/>
    <w:rsid w:val="00DF5382"/>
    <w:rsid w:val="00DF5F51"/>
    <w:rsid w:val="00DF6665"/>
    <w:rsid w:val="00DF6B37"/>
    <w:rsid w:val="00DF6BBD"/>
    <w:rsid w:val="00DF7DF4"/>
    <w:rsid w:val="00DF7E09"/>
    <w:rsid w:val="00E00B09"/>
    <w:rsid w:val="00E00D12"/>
    <w:rsid w:val="00E010DD"/>
    <w:rsid w:val="00E018A7"/>
    <w:rsid w:val="00E01A6E"/>
    <w:rsid w:val="00E02D53"/>
    <w:rsid w:val="00E034D2"/>
    <w:rsid w:val="00E03BB5"/>
    <w:rsid w:val="00E04355"/>
    <w:rsid w:val="00E05647"/>
    <w:rsid w:val="00E05D20"/>
    <w:rsid w:val="00E07501"/>
    <w:rsid w:val="00E07DD3"/>
    <w:rsid w:val="00E07E3F"/>
    <w:rsid w:val="00E10CAB"/>
    <w:rsid w:val="00E10D4A"/>
    <w:rsid w:val="00E10FA5"/>
    <w:rsid w:val="00E1115C"/>
    <w:rsid w:val="00E111E8"/>
    <w:rsid w:val="00E1206A"/>
    <w:rsid w:val="00E140A7"/>
    <w:rsid w:val="00E14225"/>
    <w:rsid w:val="00E147BC"/>
    <w:rsid w:val="00E155FD"/>
    <w:rsid w:val="00E15A23"/>
    <w:rsid w:val="00E16476"/>
    <w:rsid w:val="00E16B32"/>
    <w:rsid w:val="00E16C59"/>
    <w:rsid w:val="00E17D6E"/>
    <w:rsid w:val="00E17E10"/>
    <w:rsid w:val="00E2055E"/>
    <w:rsid w:val="00E2237B"/>
    <w:rsid w:val="00E22518"/>
    <w:rsid w:val="00E22573"/>
    <w:rsid w:val="00E22A68"/>
    <w:rsid w:val="00E235BC"/>
    <w:rsid w:val="00E23A60"/>
    <w:rsid w:val="00E23B24"/>
    <w:rsid w:val="00E23BB1"/>
    <w:rsid w:val="00E24084"/>
    <w:rsid w:val="00E261AA"/>
    <w:rsid w:val="00E26472"/>
    <w:rsid w:val="00E278AC"/>
    <w:rsid w:val="00E30811"/>
    <w:rsid w:val="00E30C6F"/>
    <w:rsid w:val="00E31184"/>
    <w:rsid w:val="00E31AC1"/>
    <w:rsid w:val="00E31B85"/>
    <w:rsid w:val="00E31E1B"/>
    <w:rsid w:val="00E324A6"/>
    <w:rsid w:val="00E325DC"/>
    <w:rsid w:val="00E32C61"/>
    <w:rsid w:val="00E33077"/>
    <w:rsid w:val="00E33B25"/>
    <w:rsid w:val="00E34B3E"/>
    <w:rsid w:val="00E34EDC"/>
    <w:rsid w:val="00E362A3"/>
    <w:rsid w:val="00E366DF"/>
    <w:rsid w:val="00E36FB5"/>
    <w:rsid w:val="00E373B2"/>
    <w:rsid w:val="00E37A2F"/>
    <w:rsid w:val="00E37AFB"/>
    <w:rsid w:val="00E401B8"/>
    <w:rsid w:val="00E404B1"/>
    <w:rsid w:val="00E40AF0"/>
    <w:rsid w:val="00E40C0A"/>
    <w:rsid w:val="00E40E57"/>
    <w:rsid w:val="00E417F0"/>
    <w:rsid w:val="00E41D97"/>
    <w:rsid w:val="00E41E5B"/>
    <w:rsid w:val="00E4348D"/>
    <w:rsid w:val="00E441F5"/>
    <w:rsid w:val="00E44A20"/>
    <w:rsid w:val="00E4591A"/>
    <w:rsid w:val="00E46A8C"/>
    <w:rsid w:val="00E46C78"/>
    <w:rsid w:val="00E475E5"/>
    <w:rsid w:val="00E47B11"/>
    <w:rsid w:val="00E47F84"/>
    <w:rsid w:val="00E50564"/>
    <w:rsid w:val="00E51328"/>
    <w:rsid w:val="00E51655"/>
    <w:rsid w:val="00E51E46"/>
    <w:rsid w:val="00E51F89"/>
    <w:rsid w:val="00E52D33"/>
    <w:rsid w:val="00E53088"/>
    <w:rsid w:val="00E56C29"/>
    <w:rsid w:val="00E57EBB"/>
    <w:rsid w:val="00E60255"/>
    <w:rsid w:val="00E6089B"/>
    <w:rsid w:val="00E60C3A"/>
    <w:rsid w:val="00E61C37"/>
    <w:rsid w:val="00E61D79"/>
    <w:rsid w:val="00E62898"/>
    <w:rsid w:val="00E64282"/>
    <w:rsid w:val="00E65B1E"/>
    <w:rsid w:val="00E674AE"/>
    <w:rsid w:val="00E67999"/>
    <w:rsid w:val="00E7093E"/>
    <w:rsid w:val="00E70AF0"/>
    <w:rsid w:val="00E71CD5"/>
    <w:rsid w:val="00E723DB"/>
    <w:rsid w:val="00E7307D"/>
    <w:rsid w:val="00E7330F"/>
    <w:rsid w:val="00E73B05"/>
    <w:rsid w:val="00E74456"/>
    <w:rsid w:val="00E74544"/>
    <w:rsid w:val="00E7595D"/>
    <w:rsid w:val="00E75EF4"/>
    <w:rsid w:val="00E76553"/>
    <w:rsid w:val="00E76E61"/>
    <w:rsid w:val="00E77418"/>
    <w:rsid w:val="00E77579"/>
    <w:rsid w:val="00E77758"/>
    <w:rsid w:val="00E8073B"/>
    <w:rsid w:val="00E80967"/>
    <w:rsid w:val="00E80B0E"/>
    <w:rsid w:val="00E80DDA"/>
    <w:rsid w:val="00E8145F"/>
    <w:rsid w:val="00E8303A"/>
    <w:rsid w:val="00E83876"/>
    <w:rsid w:val="00E84C18"/>
    <w:rsid w:val="00E85956"/>
    <w:rsid w:val="00E8628D"/>
    <w:rsid w:val="00E875D6"/>
    <w:rsid w:val="00E8782D"/>
    <w:rsid w:val="00E90097"/>
    <w:rsid w:val="00E904F3"/>
    <w:rsid w:val="00E909BB"/>
    <w:rsid w:val="00E90BE7"/>
    <w:rsid w:val="00E91003"/>
    <w:rsid w:val="00E91B98"/>
    <w:rsid w:val="00E91DC3"/>
    <w:rsid w:val="00E92076"/>
    <w:rsid w:val="00E930E3"/>
    <w:rsid w:val="00E93183"/>
    <w:rsid w:val="00E93C15"/>
    <w:rsid w:val="00E94104"/>
    <w:rsid w:val="00E942DA"/>
    <w:rsid w:val="00E958D1"/>
    <w:rsid w:val="00E95A71"/>
    <w:rsid w:val="00E95BA2"/>
    <w:rsid w:val="00E96DC5"/>
    <w:rsid w:val="00E97997"/>
    <w:rsid w:val="00EA0139"/>
    <w:rsid w:val="00EA157D"/>
    <w:rsid w:val="00EA1A86"/>
    <w:rsid w:val="00EA286D"/>
    <w:rsid w:val="00EA3B99"/>
    <w:rsid w:val="00EA4B5E"/>
    <w:rsid w:val="00EA5252"/>
    <w:rsid w:val="00EA58DC"/>
    <w:rsid w:val="00EA663C"/>
    <w:rsid w:val="00EA6643"/>
    <w:rsid w:val="00EB0D1D"/>
    <w:rsid w:val="00EB0E12"/>
    <w:rsid w:val="00EB1B1F"/>
    <w:rsid w:val="00EB211D"/>
    <w:rsid w:val="00EB26B4"/>
    <w:rsid w:val="00EB28C8"/>
    <w:rsid w:val="00EB2A1B"/>
    <w:rsid w:val="00EB364A"/>
    <w:rsid w:val="00EB388E"/>
    <w:rsid w:val="00EB3AC2"/>
    <w:rsid w:val="00EB3C63"/>
    <w:rsid w:val="00EB3D56"/>
    <w:rsid w:val="00EB40A6"/>
    <w:rsid w:val="00EB4586"/>
    <w:rsid w:val="00EB45D6"/>
    <w:rsid w:val="00EB49E5"/>
    <w:rsid w:val="00EB564A"/>
    <w:rsid w:val="00EB5E2C"/>
    <w:rsid w:val="00EB6BFC"/>
    <w:rsid w:val="00EB7582"/>
    <w:rsid w:val="00EC0E10"/>
    <w:rsid w:val="00EC0E39"/>
    <w:rsid w:val="00EC140B"/>
    <w:rsid w:val="00EC2308"/>
    <w:rsid w:val="00EC2DD5"/>
    <w:rsid w:val="00EC5BFF"/>
    <w:rsid w:val="00EC5F4D"/>
    <w:rsid w:val="00EC69FE"/>
    <w:rsid w:val="00EC6B9D"/>
    <w:rsid w:val="00EC7A88"/>
    <w:rsid w:val="00EC7BE3"/>
    <w:rsid w:val="00ED1E1F"/>
    <w:rsid w:val="00ED2F08"/>
    <w:rsid w:val="00ED558F"/>
    <w:rsid w:val="00ED5791"/>
    <w:rsid w:val="00ED5FC2"/>
    <w:rsid w:val="00ED607F"/>
    <w:rsid w:val="00ED6877"/>
    <w:rsid w:val="00ED6990"/>
    <w:rsid w:val="00ED6E46"/>
    <w:rsid w:val="00ED7534"/>
    <w:rsid w:val="00EE04C8"/>
    <w:rsid w:val="00EE0EC1"/>
    <w:rsid w:val="00EE256D"/>
    <w:rsid w:val="00EE2F51"/>
    <w:rsid w:val="00EE31A3"/>
    <w:rsid w:val="00EE362E"/>
    <w:rsid w:val="00EE3A85"/>
    <w:rsid w:val="00EE3E0A"/>
    <w:rsid w:val="00EE3FBD"/>
    <w:rsid w:val="00EE468D"/>
    <w:rsid w:val="00EE4A48"/>
    <w:rsid w:val="00EE5AF0"/>
    <w:rsid w:val="00EE6309"/>
    <w:rsid w:val="00EE6C0D"/>
    <w:rsid w:val="00EE7B06"/>
    <w:rsid w:val="00EE7B9C"/>
    <w:rsid w:val="00EF0005"/>
    <w:rsid w:val="00EF0A3B"/>
    <w:rsid w:val="00EF130B"/>
    <w:rsid w:val="00EF152E"/>
    <w:rsid w:val="00EF2597"/>
    <w:rsid w:val="00EF288D"/>
    <w:rsid w:val="00EF2974"/>
    <w:rsid w:val="00EF2BAA"/>
    <w:rsid w:val="00EF2BC9"/>
    <w:rsid w:val="00EF3511"/>
    <w:rsid w:val="00EF4097"/>
    <w:rsid w:val="00EF4511"/>
    <w:rsid w:val="00EF46B8"/>
    <w:rsid w:val="00EF4B60"/>
    <w:rsid w:val="00EF4FFA"/>
    <w:rsid w:val="00EF5194"/>
    <w:rsid w:val="00EF5340"/>
    <w:rsid w:val="00EF58D3"/>
    <w:rsid w:val="00EF66E3"/>
    <w:rsid w:val="00EF7076"/>
    <w:rsid w:val="00F00760"/>
    <w:rsid w:val="00F010E2"/>
    <w:rsid w:val="00F01700"/>
    <w:rsid w:val="00F025D9"/>
    <w:rsid w:val="00F05007"/>
    <w:rsid w:val="00F051E9"/>
    <w:rsid w:val="00F05D89"/>
    <w:rsid w:val="00F05F2F"/>
    <w:rsid w:val="00F06640"/>
    <w:rsid w:val="00F0705A"/>
    <w:rsid w:val="00F078AA"/>
    <w:rsid w:val="00F10B7D"/>
    <w:rsid w:val="00F11B86"/>
    <w:rsid w:val="00F11BBA"/>
    <w:rsid w:val="00F1375C"/>
    <w:rsid w:val="00F13ECC"/>
    <w:rsid w:val="00F159DB"/>
    <w:rsid w:val="00F16D51"/>
    <w:rsid w:val="00F16E94"/>
    <w:rsid w:val="00F200B6"/>
    <w:rsid w:val="00F2168F"/>
    <w:rsid w:val="00F22904"/>
    <w:rsid w:val="00F230C5"/>
    <w:rsid w:val="00F23289"/>
    <w:rsid w:val="00F23484"/>
    <w:rsid w:val="00F23CA7"/>
    <w:rsid w:val="00F249E6"/>
    <w:rsid w:val="00F25080"/>
    <w:rsid w:val="00F265B1"/>
    <w:rsid w:val="00F26756"/>
    <w:rsid w:val="00F26CA9"/>
    <w:rsid w:val="00F27234"/>
    <w:rsid w:val="00F301D2"/>
    <w:rsid w:val="00F310A4"/>
    <w:rsid w:val="00F31816"/>
    <w:rsid w:val="00F3207B"/>
    <w:rsid w:val="00F32610"/>
    <w:rsid w:val="00F32AE6"/>
    <w:rsid w:val="00F32D58"/>
    <w:rsid w:val="00F33086"/>
    <w:rsid w:val="00F33BB3"/>
    <w:rsid w:val="00F33F85"/>
    <w:rsid w:val="00F3414C"/>
    <w:rsid w:val="00F34944"/>
    <w:rsid w:val="00F34C87"/>
    <w:rsid w:val="00F37342"/>
    <w:rsid w:val="00F37A9E"/>
    <w:rsid w:val="00F37B54"/>
    <w:rsid w:val="00F4079E"/>
    <w:rsid w:val="00F4115B"/>
    <w:rsid w:val="00F41643"/>
    <w:rsid w:val="00F41C94"/>
    <w:rsid w:val="00F42801"/>
    <w:rsid w:val="00F42F33"/>
    <w:rsid w:val="00F43B2A"/>
    <w:rsid w:val="00F444F6"/>
    <w:rsid w:val="00F45F00"/>
    <w:rsid w:val="00F468BB"/>
    <w:rsid w:val="00F46A3D"/>
    <w:rsid w:val="00F46CF2"/>
    <w:rsid w:val="00F472E6"/>
    <w:rsid w:val="00F50CD6"/>
    <w:rsid w:val="00F518E0"/>
    <w:rsid w:val="00F5327B"/>
    <w:rsid w:val="00F534BD"/>
    <w:rsid w:val="00F54C99"/>
    <w:rsid w:val="00F5504C"/>
    <w:rsid w:val="00F5538C"/>
    <w:rsid w:val="00F55B1B"/>
    <w:rsid w:val="00F56913"/>
    <w:rsid w:val="00F56B02"/>
    <w:rsid w:val="00F56B55"/>
    <w:rsid w:val="00F56BC0"/>
    <w:rsid w:val="00F5759F"/>
    <w:rsid w:val="00F57A11"/>
    <w:rsid w:val="00F57C09"/>
    <w:rsid w:val="00F61365"/>
    <w:rsid w:val="00F615E0"/>
    <w:rsid w:val="00F629CF"/>
    <w:rsid w:val="00F6362B"/>
    <w:rsid w:val="00F63993"/>
    <w:rsid w:val="00F64FC0"/>
    <w:rsid w:val="00F650C3"/>
    <w:rsid w:val="00F652CF"/>
    <w:rsid w:val="00F66A87"/>
    <w:rsid w:val="00F66EB6"/>
    <w:rsid w:val="00F6746B"/>
    <w:rsid w:val="00F67795"/>
    <w:rsid w:val="00F678CB"/>
    <w:rsid w:val="00F7014F"/>
    <w:rsid w:val="00F70903"/>
    <w:rsid w:val="00F70939"/>
    <w:rsid w:val="00F70F83"/>
    <w:rsid w:val="00F72DB0"/>
    <w:rsid w:val="00F743CF"/>
    <w:rsid w:val="00F74508"/>
    <w:rsid w:val="00F74EA0"/>
    <w:rsid w:val="00F756C9"/>
    <w:rsid w:val="00F777A1"/>
    <w:rsid w:val="00F777E7"/>
    <w:rsid w:val="00F77D00"/>
    <w:rsid w:val="00F82413"/>
    <w:rsid w:val="00F8336D"/>
    <w:rsid w:val="00F83D9E"/>
    <w:rsid w:val="00F848E8"/>
    <w:rsid w:val="00F863B5"/>
    <w:rsid w:val="00F87034"/>
    <w:rsid w:val="00F87CAA"/>
    <w:rsid w:val="00F92C32"/>
    <w:rsid w:val="00F92FB1"/>
    <w:rsid w:val="00F9388E"/>
    <w:rsid w:val="00F93FA3"/>
    <w:rsid w:val="00F94575"/>
    <w:rsid w:val="00F94D53"/>
    <w:rsid w:val="00F9529A"/>
    <w:rsid w:val="00F95564"/>
    <w:rsid w:val="00F95687"/>
    <w:rsid w:val="00F96B48"/>
    <w:rsid w:val="00F97472"/>
    <w:rsid w:val="00F979CF"/>
    <w:rsid w:val="00F97F11"/>
    <w:rsid w:val="00FA12C8"/>
    <w:rsid w:val="00FA132D"/>
    <w:rsid w:val="00FA1ABD"/>
    <w:rsid w:val="00FA21B8"/>
    <w:rsid w:val="00FA2EAB"/>
    <w:rsid w:val="00FA3F84"/>
    <w:rsid w:val="00FA4DAE"/>
    <w:rsid w:val="00FA5EB8"/>
    <w:rsid w:val="00FA795E"/>
    <w:rsid w:val="00FB1E81"/>
    <w:rsid w:val="00FB1FA2"/>
    <w:rsid w:val="00FB47AA"/>
    <w:rsid w:val="00FB51B6"/>
    <w:rsid w:val="00FB5D0B"/>
    <w:rsid w:val="00FB61C8"/>
    <w:rsid w:val="00FB6C6E"/>
    <w:rsid w:val="00FB7139"/>
    <w:rsid w:val="00FB7DA7"/>
    <w:rsid w:val="00FC0608"/>
    <w:rsid w:val="00FC1205"/>
    <w:rsid w:val="00FC1399"/>
    <w:rsid w:val="00FC1BF8"/>
    <w:rsid w:val="00FC2828"/>
    <w:rsid w:val="00FC34E4"/>
    <w:rsid w:val="00FC38BB"/>
    <w:rsid w:val="00FC4B45"/>
    <w:rsid w:val="00FC53AF"/>
    <w:rsid w:val="00FC559F"/>
    <w:rsid w:val="00FC5F99"/>
    <w:rsid w:val="00FD000B"/>
    <w:rsid w:val="00FD09CB"/>
    <w:rsid w:val="00FD1EE6"/>
    <w:rsid w:val="00FD27FC"/>
    <w:rsid w:val="00FD3108"/>
    <w:rsid w:val="00FD3132"/>
    <w:rsid w:val="00FD352F"/>
    <w:rsid w:val="00FD35D3"/>
    <w:rsid w:val="00FD3CE8"/>
    <w:rsid w:val="00FD478F"/>
    <w:rsid w:val="00FD5180"/>
    <w:rsid w:val="00FD6441"/>
    <w:rsid w:val="00FD6891"/>
    <w:rsid w:val="00FD6946"/>
    <w:rsid w:val="00FD6A2F"/>
    <w:rsid w:val="00FD6DE6"/>
    <w:rsid w:val="00FD7ADE"/>
    <w:rsid w:val="00FE0412"/>
    <w:rsid w:val="00FE165E"/>
    <w:rsid w:val="00FE1F93"/>
    <w:rsid w:val="00FE2772"/>
    <w:rsid w:val="00FE28B2"/>
    <w:rsid w:val="00FE2D22"/>
    <w:rsid w:val="00FE2E10"/>
    <w:rsid w:val="00FE2E1D"/>
    <w:rsid w:val="00FE30AC"/>
    <w:rsid w:val="00FE34BA"/>
    <w:rsid w:val="00FE36B4"/>
    <w:rsid w:val="00FE6345"/>
    <w:rsid w:val="00FE65D5"/>
    <w:rsid w:val="00FE6737"/>
    <w:rsid w:val="00FE67CD"/>
    <w:rsid w:val="00FE69E5"/>
    <w:rsid w:val="00FE6B5F"/>
    <w:rsid w:val="00FE70A5"/>
    <w:rsid w:val="00FE72F5"/>
    <w:rsid w:val="00FE7E2B"/>
    <w:rsid w:val="00FF071B"/>
    <w:rsid w:val="00FF352B"/>
    <w:rsid w:val="00FF3C02"/>
    <w:rsid w:val="00FF3FB1"/>
    <w:rsid w:val="00FF47E5"/>
    <w:rsid w:val="00FF4D93"/>
    <w:rsid w:val="00FF7B52"/>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5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E77758"/>
    <w:pPr>
      <w:keepNext/>
      <w:widowControl/>
      <w:tabs>
        <w:tab w:val="left" w:pos="6765"/>
      </w:tabs>
      <w:outlineLvl w:val="0"/>
    </w:pPr>
    <w:rPr>
      <w:rFonts w:ascii="Times New Roman" w:eastAsia="Times New Roman" w:hAnsi="Times New Roman" w:cs="Times New Roman"/>
      <w:b/>
      <w:bCs/>
      <w:color w:val="auto"/>
    </w:rPr>
  </w:style>
  <w:style w:type="paragraph" w:styleId="3">
    <w:name w:val="heading 3"/>
    <w:basedOn w:val="a"/>
    <w:next w:val="a"/>
    <w:link w:val="30"/>
    <w:qFormat/>
    <w:rsid w:val="00E77758"/>
    <w:pPr>
      <w:keepNext/>
      <w:widowControl/>
      <w:spacing w:before="240" w:after="60"/>
      <w:outlineLvl w:val="2"/>
    </w:pPr>
    <w:rPr>
      <w:rFonts w:ascii="Arial" w:eastAsia="Times New Roman" w:hAnsi="Arial" w:cs="Times New Roman"/>
      <w:b/>
      <w:bCs/>
      <w:color w:val="auto"/>
      <w:sz w:val="26"/>
      <w:szCs w:val="26"/>
      <w:lang/>
    </w:rPr>
  </w:style>
  <w:style w:type="paragraph" w:styleId="4">
    <w:name w:val="heading 4"/>
    <w:basedOn w:val="a"/>
    <w:next w:val="a"/>
    <w:link w:val="40"/>
    <w:qFormat/>
    <w:rsid w:val="00E77758"/>
    <w:pPr>
      <w:keepNext/>
      <w:widowControl/>
      <w:jc w:val="center"/>
      <w:outlineLvl w:val="3"/>
    </w:pPr>
    <w:rPr>
      <w:rFonts w:ascii="Times New Roman" w:eastAsia="Times New Roman" w:hAnsi="Times New Roman" w:cs="Times New Roman"/>
      <w:b/>
      <w:bCs/>
      <w:color w:val="auto"/>
      <w:sz w:val="28"/>
      <w:szCs w:val="20"/>
      <w:lang/>
    </w:rPr>
  </w:style>
  <w:style w:type="paragraph" w:styleId="5">
    <w:name w:val="heading 5"/>
    <w:basedOn w:val="a"/>
    <w:next w:val="a"/>
    <w:link w:val="50"/>
    <w:qFormat/>
    <w:rsid w:val="00E77758"/>
    <w:pPr>
      <w:keepNext/>
      <w:widowControl/>
      <w:jc w:val="both"/>
      <w:outlineLvl w:val="4"/>
    </w:pPr>
    <w:rPr>
      <w:rFonts w:ascii="Times New Roman" w:eastAsia="Times New Roman" w:hAnsi="Times New Roman" w:cs="Times New Roman"/>
      <w:color w:val="auto"/>
      <w:szCs w:val="20"/>
      <w:lang/>
    </w:rPr>
  </w:style>
  <w:style w:type="paragraph" w:styleId="6">
    <w:name w:val="heading 6"/>
    <w:basedOn w:val="a"/>
    <w:next w:val="a"/>
    <w:link w:val="60"/>
    <w:qFormat/>
    <w:rsid w:val="00E77758"/>
    <w:pPr>
      <w:keepNext/>
      <w:widowControl/>
      <w:outlineLvl w:val="5"/>
    </w:pPr>
    <w:rPr>
      <w:rFonts w:ascii="Times New Roman" w:eastAsia="Times New Roman" w:hAnsi="Times New Roman" w:cs="Times New Roman"/>
      <w:color w:val="auto"/>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77758"/>
    <w:rPr>
      <w:rFonts w:ascii="Tahoma" w:hAnsi="Tahoma" w:cs="Tahoma"/>
      <w:sz w:val="16"/>
      <w:szCs w:val="16"/>
    </w:rPr>
  </w:style>
  <w:style w:type="character" w:customStyle="1" w:styleId="a4">
    <w:name w:val="Текст выноски Знак"/>
    <w:basedOn w:val="a0"/>
    <w:link w:val="a3"/>
    <w:rsid w:val="00E77758"/>
    <w:rPr>
      <w:rFonts w:ascii="Tahoma" w:eastAsia="Courier New" w:hAnsi="Tahoma" w:cs="Tahoma"/>
      <w:color w:val="000000"/>
      <w:sz w:val="16"/>
      <w:szCs w:val="16"/>
      <w:lang w:eastAsia="ru-RU"/>
    </w:rPr>
  </w:style>
  <w:style w:type="character" w:customStyle="1" w:styleId="10">
    <w:name w:val="Заголовок 1 Знак"/>
    <w:basedOn w:val="a0"/>
    <w:link w:val="1"/>
    <w:rsid w:val="00E7775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77758"/>
    <w:rPr>
      <w:rFonts w:ascii="Arial" w:eastAsia="Times New Roman" w:hAnsi="Arial" w:cs="Times New Roman"/>
      <w:b/>
      <w:bCs/>
      <w:sz w:val="26"/>
      <w:szCs w:val="26"/>
      <w:lang/>
    </w:rPr>
  </w:style>
  <w:style w:type="character" w:customStyle="1" w:styleId="40">
    <w:name w:val="Заголовок 4 Знак"/>
    <w:basedOn w:val="a0"/>
    <w:link w:val="4"/>
    <w:rsid w:val="00E77758"/>
    <w:rPr>
      <w:rFonts w:ascii="Times New Roman" w:eastAsia="Times New Roman" w:hAnsi="Times New Roman" w:cs="Times New Roman"/>
      <w:b/>
      <w:bCs/>
      <w:sz w:val="28"/>
      <w:szCs w:val="20"/>
      <w:lang/>
    </w:rPr>
  </w:style>
  <w:style w:type="character" w:customStyle="1" w:styleId="50">
    <w:name w:val="Заголовок 5 Знак"/>
    <w:basedOn w:val="a0"/>
    <w:link w:val="5"/>
    <w:rsid w:val="00E77758"/>
    <w:rPr>
      <w:rFonts w:ascii="Times New Roman" w:eastAsia="Times New Roman" w:hAnsi="Times New Roman" w:cs="Times New Roman"/>
      <w:sz w:val="24"/>
      <w:szCs w:val="20"/>
      <w:lang/>
    </w:rPr>
  </w:style>
  <w:style w:type="character" w:customStyle="1" w:styleId="60">
    <w:name w:val="Заголовок 6 Знак"/>
    <w:basedOn w:val="a0"/>
    <w:link w:val="6"/>
    <w:rsid w:val="00E77758"/>
    <w:rPr>
      <w:rFonts w:ascii="Times New Roman" w:eastAsia="Times New Roman" w:hAnsi="Times New Roman" w:cs="Times New Roman"/>
      <w:sz w:val="24"/>
      <w:szCs w:val="20"/>
      <w:lang/>
    </w:rPr>
  </w:style>
  <w:style w:type="paragraph" w:customStyle="1" w:styleId="ConsPlusTitle">
    <w:name w:val="ConsPlusTitle"/>
    <w:rsid w:val="00E777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777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7775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E777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E777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1">
    <w:name w:val="caaieiaie 1"/>
    <w:basedOn w:val="a"/>
    <w:next w:val="a"/>
    <w:rsid w:val="00E77758"/>
    <w:pPr>
      <w:keepNext/>
      <w:widowControl/>
      <w:ind w:firstLine="720"/>
      <w:jc w:val="center"/>
    </w:pPr>
    <w:rPr>
      <w:rFonts w:ascii="Times New Roman" w:eastAsia="Times New Roman" w:hAnsi="Times New Roman" w:cs="Times New Roman"/>
      <w:b/>
      <w:color w:val="auto"/>
      <w:sz w:val="40"/>
      <w:szCs w:val="20"/>
    </w:rPr>
  </w:style>
  <w:style w:type="paragraph" w:styleId="a6">
    <w:name w:val="Body Text"/>
    <w:basedOn w:val="a"/>
    <w:link w:val="a7"/>
    <w:rsid w:val="00E77758"/>
    <w:pPr>
      <w:widowControl/>
      <w:jc w:val="both"/>
    </w:pPr>
    <w:rPr>
      <w:rFonts w:ascii="Times New Roman" w:eastAsia="Times New Roman" w:hAnsi="Times New Roman" w:cs="Times New Roman"/>
      <w:color w:val="auto"/>
      <w:szCs w:val="20"/>
      <w:lang/>
    </w:rPr>
  </w:style>
  <w:style w:type="character" w:customStyle="1" w:styleId="a7">
    <w:name w:val="Основной текст Знак"/>
    <w:basedOn w:val="a0"/>
    <w:link w:val="a6"/>
    <w:rsid w:val="00E77758"/>
    <w:rPr>
      <w:rFonts w:ascii="Times New Roman" w:eastAsia="Times New Roman" w:hAnsi="Times New Roman" w:cs="Times New Roman"/>
      <w:sz w:val="24"/>
      <w:szCs w:val="20"/>
      <w:lang/>
    </w:rPr>
  </w:style>
  <w:style w:type="paragraph" w:customStyle="1" w:styleId="ConsNonformat">
    <w:name w:val="ConsNonformat"/>
    <w:rsid w:val="00E777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777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E77758"/>
    <w:pPr>
      <w:widowControl/>
      <w:ind w:firstLine="720"/>
      <w:jc w:val="both"/>
    </w:pPr>
    <w:rPr>
      <w:rFonts w:ascii="Times New Roman" w:eastAsia="Times New Roman" w:hAnsi="Times New Roman" w:cs="Times New Roman"/>
      <w:color w:val="auto"/>
      <w:sz w:val="26"/>
      <w:lang/>
    </w:rPr>
  </w:style>
  <w:style w:type="character" w:customStyle="1" w:styleId="a9">
    <w:name w:val="Основной текст с отступом Знак"/>
    <w:basedOn w:val="a0"/>
    <w:link w:val="a8"/>
    <w:rsid w:val="00E77758"/>
    <w:rPr>
      <w:rFonts w:ascii="Times New Roman" w:eastAsia="Times New Roman" w:hAnsi="Times New Roman" w:cs="Times New Roman"/>
      <w:sz w:val="26"/>
      <w:szCs w:val="24"/>
      <w:lang/>
    </w:rPr>
  </w:style>
  <w:style w:type="paragraph" w:styleId="2">
    <w:name w:val="Body Text Indent 2"/>
    <w:basedOn w:val="a"/>
    <w:link w:val="20"/>
    <w:rsid w:val="00E77758"/>
    <w:pPr>
      <w:widowControl/>
      <w:ind w:firstLine="709"/>
      <w:jc w:val="both"/>
    </w:pPr>
    <w:rPr>
      <w:rFonts w:ascii="Times New Roman" w:eastAsia="Times New Roman" w:hAnsi="Times New Roman" w:cs="Times New Roman"/>
      <w:color w:val="auto"/>
      <w:sz w:val="28"/>
      <w:lang/>
    </w:rPr>
  </w:style>
  <w:style w:type="character" w:customStyle="1" w:styleId="20">
    <w:name w:val="Основной текст с отступом 2 Знак"/>
    <w:basedOn w:val="a0"/>
    <w:link w:val="2"/>
    <w:rsid w:val="00E77758"/>
    <w:rPr>
      <w:rFonts w:ascii="Times New Roman" w:eastAsia="Times New Roman" w:hAnsi="Times New Roman" w:cs="Times New Roman"/>
      <w:sz w:val="28"/>
      <w:szCs w:val="24"/>
      <w:lang/>
    </w:rPr>
  </w:style>
  <w:style w:type="paragraph" w:styleId="aa">
    <w:name w:val="header"/>
    <w:basedOn w:val="a"/>
    <w:link w:val="ab"/>
    <w:uiPriority w:val="99"/>
    <w:rsid w:val="00E77758"/>
    <w:pPr>
      <w:widowControl/>
      <w:tabs>
        <w:tab w:val="center" w:pos="4677"/>
        <w:tab w:val="right" w:pos="9355"/>
      </w:tabs>
    </w:pPr>
    <w:rPr>
      <w:rFonts w:ascii="Times New Roman" w:eastAsia="Times New Roman" w:hAnsi="Times New Roman" w:cs="Times New Roman"/>
      <w:color w:val="auto"/>
      <w:lang/>
    </w:rPr>
  </w:style>
  <w:style w:type="character" w:customStyle="1" w:styleId="ab">
    <w:name w:val="Верхний колонтитул Знак"/>
    <w:basedOn w:val="a0"/>
    <w:link w:val="aa"/>
    <w:uiPriority w:val="99"/>
    <w:rsid w:val="00E77758"/>
    <w:rPr>
      <w:rFonts w:ascii="Times New Roman" w:eastAsia="Times New Roman" w:hAnsi="Times New Roman" w:cs="Times New Roman"/>
      <w:sz w:val="24"/>
      <w:szCs w:val="24"/>
      <w:lang/>
    </w:rPr>
  </w:style>
  <w:style w:type="character" w:styleId="ac">
    <w:name w:val="page number"/>
    <w:basedOn w:val="a0"/>
    <w:rsid w:val="00E77758"/>
  </w:style>
  <w:style w:type="paragraph" w:styleId="ad">
    <w:name w:val="footer"/>
    <w:basedOn w:val="a"/>
    <w:link w:val="ae"/>
    <w:rsid w:val="00E77758"/>
    <w:pPr>
      <w:widowControl/>
      <w:tabs>
        <w:tab w:val="center" w:pos="4677"/>
        <w:tab w:val="right" w:pos="9355"/>
      </w:tabs>
    </w:pPr>
    <w:rPr>
      <w:rFonts w:ascii="Times New Roman" w:eastAsia="Times New Roman" w:hAnsi="Times New Roman" w:cs="Times New Roman"/>
      <w:color w:val="auto"/>
      <w:lang/>
    </w:rPr>
  </w:style>
  <w:style w:type="character" w:customStyle="1" w:styleId="ae">
    <w:name w:val="Нижний колонтитул Знак"/>
    <w:basedOn w:val="a0"/>
    <w:link w:val="ad"/>
    <w:rsid w:val="00E77758"/>
    <w:rPr>
      <w:rFonts w:ascii="Times New Roman" w:eastAsia="Times New Roman" w:hAnsi="Times New Roman" w:cs="Times New Roman"/>
      <w:sz w:val="24"/>
      <w:szCs w:val="24"/>
      <w:lang/>
    </w:rPr>
  </w:style>
  <w:style w:type="paragraph" w:customStyle="1" w:styleId="11pt012">
    <w:name w:val="Стиль Основной текст с отступом + 11 pt Слева:  0 см Выступ:  12..."/>
    <w:basedOn w:val="a8"/>
    <w:rsid w:val="00E77758"/>
    <w:pPr>
      <w:spacing w:before="60" w:after="60"/>
      <w:ind w:firstLine="0"/>
    </w:pPr>
    <w:rPr>
      <w:sz w:val="22"/>
      <w:szCs w:val="20"/>
    </w:rPr>
  </w:style>
  <w:style w:type="paragraph" w:customStyle="1" w:styleId="ConsTitle">
    <w:name w:val="ConsTitle"/>
    <w:rsid w:val="00E7775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ing">
    <w:name w:val="Heading"/>
    <w:uiPriority w:val="99"/>
    <w:rsid w:val="00E77758"/>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apple-converted-space">
    <w:name w:val="apple-converted-space"/>
    <w:rsid w:val="00E77758"/>
  </w:style>
  <w:style w:type="character" w:styleId="af">
    <w:name w:val="Hyperlink"/>
    <w:rsid w:val="00E77758"/>
    <w:rPr>
      <w:color w:val="0000FF"/>
      <w:u w:val="single"/>
    </w:rPr>
  </w:style>
  <w:style w:type="paragraph" w:customStyle="1" w:styleId="FORMATTEXT">
    <w:name w:val=".FORMATTEXT"/>
    <w:uiPriority w:val="99"/>
    <w:rsid w:val="00E777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rsid w:val="00E777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ergin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58</Pages>
  <Words>27225</Words>
  <Characters>155186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2</cp:revision>
  <cp:lastPrinted>2017-09-14T09:48:00Z</cp:lastPrinted>
  <dcterms:created xsi:type="dcterms:W3CDTF">2017-09-14T09:23:00Z</dcterms:created>
  <dcterms:modified xsi:type="dcterms:W3CDTF">2017-09-14T10:22:00Z</dcterms:modified>
</cp:coreProperties>
</file>