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E7" w:rsidRPr="0021465E" w:rsidRDefault="00F470E7" w:rsidP="00F470E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  </w:t>
      </w:r>
      <w:r w:rsidRPr="002146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45"/>
        <w:gridCol w:w="280"/>
        <w:gridCol w:w="3904"/>
        <w:gridCol w:w="446"/>
        <w:gridCol w:w="2098"/>
      </w:tblGrid>
      <w:tr w:rsidR="00F470E7" w:rsidRPr="0021465E" w:rsidTr="00A264D9">
        <w:trPr>
          <w:trHeight w:val="1134"/>
        </w:trPr>
        <w:tc>
          <w:tcPr>
            <w:tcW w:w="9896" w:type="dxa"/>
            <w:gridSpan w:val="10"/>
          </w:tcPr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21465E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F470E7" w:rsidRPr="0021465E" w:rsidTr="00A264D9">
        <w:trPr>
          <w:trHeight w:val="454"/>
        </w:trPr>
        <w:tc>
          <w:tcPr>
            <w:tcW w:w="236" w:type="dxa"/>
            <w:vAlign w:val="bottom"/>
          </w:tcPr>
          <w:p w:rsidR="00F470E7" w:rsidRPr="0021465E" w:rsidRDefault="00F470E7" w:rsidP="00A26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470E7" w:rsidRPr="0021465E" w:rsidRDefault="00F470E7" w:rsidP="00A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F470E7" w:rsidRPr="0021465E" w:rsidRDefault="00F470E7" w:rsidP="00A264D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0E7" w:rsidRPr="0021465E" w:rsidRDefault="00F470E7" w:rsidP="00A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0E7" w:rsidRPr="0021465E" w:rsidRDefault="00F470E7" w:rsidP="00A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F470E7" w:rsidRPr="0021465E" w:rsidRDefault="00F470E7" w:rsidP="00A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0E7" w:rsidRPr="0021465E" w:rsidRDefault="00F470E7" w:rsidP="00A2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7" w:rsidRPr="0021465E" w:rsidTr="00A264D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470E7" w:rsidRPr="0021465E" w:rsidRDefault="00F470E7" w:rsidP="00A26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E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F470E7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F470E7">
        <w:rPr>
          <w:rFonts w:ascii="Times New Roman" w:hAnsi="Times New Roman" w:cs="Times New Roman"/>
          <w:sz w:val="24"/>
          <w:szCs w:val="24"/>
        </w:rPr>
        <w:t>выдачи разрешения (ордера)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E7">
        <w:rPr>
          <w:rFonts w:ascii="Times New Roman" w:hAnsi="Times New Roman" w:cs="Times New Roman"/>
          <w:sz w:val="24"/>
          <w:szCs w:val="24"/>
        </w:rPr>
        <w:t xml:space="preserve">на право производства земляных работ </w:t>
      </w:r>
      <w:proofErr w:type="gramStart"/>
      <w:r w:rsidRPr="00F470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E7" w:rsidRPr="0021465E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465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Уставом:</w:t>
      </w:r>
    </w:p>
    <w:p w:rsidR="00F470E7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F470E7">
        <w:rPr>
          <w:rFonts w:ascii="Times New Roman" w:hAnsi="Times New Roman" w:cs="Times New Roman"/>
          <w:sz w:val="24"/>
          <w:szCs w:val="24"/>
        </w:rPr>
        <w:t xml:space="preserve">выдачи разрешения (ордера) на право производства </w:t>
      </w:r>
      <w:proofErr w:type="gramStart"/>
      <w:r w:rsidRPr="00F470E7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470E7" w:rsidRPr="0021465E" w:rsidRDefault="00F470E7" w:rsidP="00F470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3. Контроль за выполнение настоящего постановления возложить на заместителя главы администрации по  жизнеобеспечению </w:t>
      </w:r>
      <w:proofErr w:type="spellStart"/>
      <w:r w:rsidRPr="0021465E">
        <w:rPr>
          <w:rFonts w:ascii="Times New Roman" w:hAnsi="Times New Roman" w:cs="Times New Roman"/>
          <w:sz w:val="24"/>
          <w:szCs w:val="24"/>
        </w:rPr>
        <w:t>Суковых</w:t>
      </w:r>
      <w:proofErr w:type="spellEnd"/>
      <w:r w:rsidRPr="0021465E">
        <w:rPr>
          <w:rFonts w:ascii="Times New Roman" w:hAnsi="Times New Roman" w:cs="Times New Roman"/>
          <w:sz w:val="24"/>
          <w:szCs w:val="24"/>
        </w:rPr>
        <w:t xml:space="preserve"> Сергея Владимировича.</w:t>
      </w:r>
    </w:p>
    <w:p w:rsidR="00F470E7" w:rsidRPr="0021465E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      О.В.Гребенников</w:t>
      </w: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3" w:rsidRDefault="00A86FC3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F470E7" w:rsidRPr="004908AB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470E7" w:rsidRPr="004908AB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470E7" w:rsidRPr="004908AB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t xml:space="preserve">сельское </w:t>
      </w:r>
      <w:r w:rsidR="004908AB" w:rsidRPr="004908AB">
        <w:rPr>
          <w:rFonts w:ascii="Times New Roman" w:hAnsi="Times New Roman"/>
          <w:sz w:val="20"/>
          <w:szCs w:val="20"/>
        </w:rPr>
        <w:t>поселение</w:t>
      </w:r>
      <w:r w:rsidRPr="004908AB">
        <w:rPr>
          <w:rFonts w:ascii="Times New Roman" w:hAnsi="Times New Roman"/>
          <w:sz w:val="20"/>
          <w:szCs w:val="20"/>
        </w:rPr>
        <w:t xml:space="preserve"> Сергино</w:t>
      </w:r>
    </w:p>
    <w:p w:rsidR="00F470E7" w:rsidRPr="004908AB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t>от _______ №_______</w:t>
      </w: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>ПОРЯДОК</w:t>
      </w: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>выдачи разрешения (ордера) на право производства земляных работ на территории муниципального образования сельское поселение Сергино</w:t>
      </w: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1.1. Настоящий Порядок выдачи разрешения (ордера) на право производства земляных работ на территории муниципального образования сельское поселение Сергин</w:t>
      </w:r>
      <w:proofErr w:type="gramStart"/>
      <w:r w:rsidRPr="004908AB">
        <w:rPr>
          <w:rFonts w:ascii="Times New Roman" w:hAnsi="Times New Roman"/>
          <w:sz w:val="24"/>
          <w:szCs w:val="24"/>
        </w:rPr>
        <w:t>о(</w:t>
      </w:r>
      <w:proofErr w:type="gramEnd"/>
      <w:r w:rsidRPr="004908AB">
        <w:rPr>
          <w:rFonts w:ascii="Times New Roman" w:hAnsi="Times New Roman"/>
          <w:sz w:val="24"/>
          <w:szCs w:val="24"/>
        </w:rPr>
        <w:t xml:space="preserve">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0E7A45" w:rsidRPr="000E7A45">
        <w:rPr>
          <w:rFonts w:ascii="Times New Roman" w:hAnsi="Times New Roman" w:cs="Times New Roman"/>
          <w:sz w:val="24"/>
          <w:szCs w:val="24"/>
        </w:rPr>
        <w:t>Правила</w:t>
      </w:r>
      <w:r w:rsidR="000E7A45">
        <w:rPr>
          <w:rFonts w:ascii="Times New Roman" w:hAnsi="Times New Roman" w:cs="Times New Roman"/>
          <w:sz w:val="24"/>
          <w:szCs w:val="24"/>
        </w:rPr>
        <w:t>ми</w:t>
      </w:r>
      <w:r w:rsidR="000E7A45" w:rsidRPr="000E7A4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сельское поселение Сергино</w:t>
      </w:r>
      <w:r w:rsidRPr="00A264D9">
        <w:rPr>
          <w:rFonts w:ascii="Times New Roman" w:hAnsi="Times New Roman"/>
          <w:sz w:val="24"/>
          <w:szCs w:val="24"/>
          <w:highlight w:val="yellow"/>
        </w:rPr>
        <w:t>.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1.2. Для целей Порядка используются следующие понятия:</w:t>
      </w:r>
    </w:p>
    <w:p w:rsidR="00F470E7" w:rsidRPr="004908AB" w:rsidRDefault="00A264D9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470E7" w:rsidRPr="004908AB">
        <w:rPr>
          <w:rFonts w:ascii="Times New Roman" w:hAnsi="Times New Roman"/>
          <w:sz w:val="24"/>
          <w:szCs w:val="24"/>
        </w:rPr>
        <w:t>заявитель -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с доступом к ним, а также благоустройство, отсыпка грунта, устройство гостевых автостоянок, установка временных сооружений на территории муниципального образования сельское поселение Сергино);</w:t>
      </w:r>
      <w:proofErr w:type="gramEnd"/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0E7" w:rsidRPr="004908AB" w:rsidRDefault="00A264D9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470E7" w:rsidRPr="004908AB">
        <w:rPr>
          <w:rFonts w:ascii="Times New Roman" w:hAnsi="Times New Roman"/>
          <w:sz w:val="24"/>
          <w:szCs w:val="24"/>
        </w:rPr>
        <w:t>разрешение (ордер) на право производства земляных работ - документ, выдаваемый администрацией сельское поселение Сергино,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- разрешение (ордер).</w:t>
      </w:r>
      <w:proofErr w:type="gramEnd"/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1.3. Разрешение (ордер) выдается Администрацией муниципального образования сельское поселение Сергино по форме согласно приложению к настоящему Порядку.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BF5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 xml:space="preserve">2. </w:t>
      </w:r>
      <w:r w:rsidR="000B2BF5">
        <w:rPr>
          <w:rFonts w:ascii="Times New Roman" w:hAnsi="Times New Roman"/>
          <w:b/>
          <w:sz w:val="24"/>
          <w:szCs w:val="24"/>
        </w:rPr>
        <w:t xml:space="preserve">Порядок рассмотрения и выдаче разрешения (ордера) </w:t>
      </w:r>
    </w:p>
    <w:p w:rsidR="00F470E7" w:rsidRPr="004908AB" w:rsidRDefault="000B2BF5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производство земляных работ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908AB">
        <w:rPr>
          <w:rFonts w:ascii="Times New Roman" w:hAnsi="Times New Roman"/>
          <w:sz w:val="24"/>
          <w:szCs w:val="24"/>
        </w:rPr>
        <w:t>Для получения разрешения (ордера) заявитель обращается в Администрацию муниципального образования сельское поселение Сергино с заявлением о выдаче разрешения (ордера) (далее - заявление о выдаче разрешения (ордера) с указанием:</w:t>
      </w:r>
      <w:proofErr w:type="gramEnd"/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для юридических лиц - полного наименования юридического лица, места нахождения (юридический адрес), идентификационного номера налогоплательщика;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для физических лиц - фамилии, имени, отчества, места жительства;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для индивидуальных предпринимателей - фамилии, имени, отчества, места жительства, свидетельства о государственной регистрации ИП;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конкретных сроков, цели, способа, места, причины производства земляных работ.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2.2. К заявлению о выдаче разрешения (ордера) прилагаются следующие документы: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свидетельство о постановке на учет в налоговую инспекцию, копия документа удостоверяющего личность (для физических лиц);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и (или) сводный план сетей, согласованны</w:t>
      </w:r>
      <w:proofErr w:type="gramStart"/>
      <w:r w:rsidRPr="004908AB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4908AB">
        <w:rPr>
          <w:rFonts w:ascii="Times New Roman" w:hAnsi="Times New Roman"/>
          <w:sz w:val="24"/>
          <w:szCs w:val="24"/>
        </w:rPr>
        <w:t>ые</w:t>
      </w:r>
      <w:proofErr w:type="spellEnd"/>
      <w:r w:rsidRPr="004908AB">
        <w:rPr>
          <w:rFonts w:ascii="Times New Roman" w:hAnsi="Times New Roman"/>
          <w:sz w:val="24"/>
          <w:szCs w:val="24"/>
        </w:rPr>
        <w:t xml:space="preserve"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</w:t>
      </w:r>
      <w:r w:rsidRPr="004908AB">
        <w:rPr>
          <w:rFonts w:ascii="Times New Roman" w:hAnsi="Times New Roman"/>
          <w:sz w:val="24"/>
          <w:szCs w:val="24"/>
        </w:rPr>
        <w:lastRenderedPageBreak/>
        <w:t>планируется производство земляных работ, а также с иными лицами, чьи интересы могут быть затронуты при проведении земляных работ;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календарный график производства земляных работ, предусматривающий конкретные виды работ и сроки их выполнения (при выполнении нескольких видов работ);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D9">
        <w:rPr>
          <w:rFonts w:ascii="Times New Roman" w:hAnsi="Times New Roman"/>
          <w:sz w:val="24"/>
          <w:szCs w:val="24"/>
        </w:rPr>
        <w:t xml:space="preserve">- </w:t>
      </w:r>
      <w:r w:rsidR="00A264D9" w:rsidRPr="00A264D9">
        <w:rPr>
          <w:rFonts w:ascii="Times New Roman" w:hAnsi="Times New Roman"/>
          <w:sz w:val="24"/>
          <w:szCs w:val="24"/>
        </w:rPr>
        <w:t xml:space="preserve">приказ </w:t>
      </w:r>
      <w:r w:rsidR="00F470E7" w:rsidRPr="00A264D9">
        <w:rPr>
          <w:rFonts w:ascii="Times New Roman" w:hAnsi="Times New Roman"/>
          <w:sz w:val="24"/>
          <w:szCs w:val="24"/>
        </w:rPr>
        <w:t xml:space="preserve">о назначении работника, ответственного за соблюдение Правил благоустройства </w:t>
      </w:r>
      <w:r w:rsidRPr="00A264D9">
        <w:rPr>
          <w:rFonts w:ascii="Times New Roman" w:hAnsi="Times New Roman"/>
          <w:sz w:val="24"/>
          <w:szCs w:val="24"/>
        </w:rPr>
        <w:t>сельского поселения Сергино</w:t>
      </w:r>
      <w:r w:rsidR="00F470E7" w:rsidRPr="00A264D9">
        <w:rPr>
          <w:rFonts w:ascii="Times New Roman" w:hAnsi="Times New Roman"/>
          <w:sz w:val="24"/>
          <w:szCs w:val="24"/>
        </w:rPr>
        <w:t xml:space="preserve"> при производстве земляных работ (для юридических лиц и индивидуальных предпринимателей);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разрешение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договор подряда на производство земляных работ (в случае, когда производство работ выполняется подрядной организацией);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согласование и (или) извещение собственников (владельцев, пользователей) земельных участков, используемых для проведения земляных работ;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 xml:space="preserve">разрешение на </w:t>
      </w:r>
      <w:r w:rsidR="00A264D9">
        <w:rPr>
          <w:rFonts w:ascii="Times New Roman" w:hAnsi="Times New Roman"/>
          <w:sz w:val="24"/>
          <w:szCs w:val="24"/>
        </w:rPr>
        <w:t xml:space="preserve">снос </w:t>
      </w:r>
      <w:r w:rsidR="00F470E7" w:rsidRPr="004908AB">
        <w:rPr>
          <w:rFonts w:ascii="Times New Roman" w:hAnsi="Times New Roman"/>
          <w:sz w:val="24"/>
          <w:szCs w:val="24"/>
        </w:rPr>
        <w:t xml:space="preserve">зеленых насаждений (в случае, если при производстве земляных работ требуется </w:t>
      </w:r>
      <w:r w:rsidR="00A264D9">
        <w:rPr>
          <w:rFonts w:ascii="Times New Roman" w:hAnsi="Times New Roman"/>
          <w:sz w:val="24"/>
          <w:szCs w:val="24"/>
        </w:rPr>
        <w:t xml:space="preserve">снос </w:t>
      </w:r>
      <w:r w:rsidR="00F470E7" w:rsidRPr="004908AB">
        <w:rPr>
          <w:rFonts w:ascii="Times New Roman" w:hAnsi="Times New Roman"/>
          <w:sz w:val="24"/>
          <w:szCs w:val="24"/>
        </w:rPr>
        <w:t>зеленых насаждений);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договор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3</w:t>
      </w:r>
      <w:r w:rsidRPr="004908AB">
        <w:rPr>
          <w:rFonts w:ascii="Times New Roman" w:hAnsi="Times New Roman"/>
          <w:sz w:val="24"/>
          <w:szCs w:val="24"/>
        </w:rPr>
        <w:t xml:space="preserve">. Заявление о выдаче разрешения (ордера) подлежит рассмотрению в срок, не превышающий десяти рабочих дней со дня его регистрации. 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4</w:t>
      </w:r>
      <w:r w:rsidRPr="004908AB">
        <w:rPr>
          <w:rFonts w:ascii="Times New Roman" w:hAnsi="Times New Roman"/>
          <w:sz w:val="24"/>
          <w:szCs w:val="24"/>
        </w:rPr>
        <w:t>. В случае необходимости немедленного выполнения работ по ликвидации последствий аварийной ситуации владелец линейного объекта или организация, осуществляющая производство земляных работ, до начала производства работ письменно извещает Администраци</w:t>
      </w:r>
      <w:r w:rsidR="004908AB" w:rsidRPr="004908AB">
        <w:rPr>
          <w:rFonts w:ascii="Times New Roman" w:hAnsi="Times New Roman"/>
          <w:sz w:val="24"/>
          <w:szCs w:val="24"/>
        </w:rPr>
        <w:t>ю</w:t>
      </w:r>
      <w:r w:rsidRPr="004908AB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Сергино</w:t>
      </w:r>
      <w:r w:rsidR="004908AB" w:rsidRPr="004908AB">
        <w:rPr>
          <w:rFonts w:ascii="Times New Roman" w:hAnsi="Times New Roman"/>
          <w:sz w:val="24"/>
          <w:szCs w:val="24"/>
        </w:rPr>
        <w:t xml:space="preserve"> </w:t>
      </w:r>
      <w:r w:rsidRPr="004908AB">
        <w:rPr>
          <w:rFonts w:ascii="Times New Roman" w:hAnsi="Times New Roman"/>
          <w:sz w:val="24"/>
          <w:szCs w:val="24"/>
        </w:rPr>
        <w:t>о необходимости производства аварийных работ. Наличие извещения о производстве аварийных работ не освобождает владельца линейного объекта или организацию, осуществляющую производство земляных работ, от необходимости получения разрешения (ордера).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5</w:t>
      </w:r>
      <w:r w:rsidRPr="004908AB">
        <w:rPr>
          <w:rFonts w:ascii="Times New Roman" w:hAnsi="Times New Roman"/>
          <w:sz w:val="24"/>
          <w:szCs w:val="24"/>
        </w:rPr>
        <w:t>. Основаниями для отказа в выдаче разрешения (ордера) являются: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ненадлежащее оформление заявления (при отсутствии сведений о заказчике, подрядчике, подписи заявителя);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непредставление документов, указанных в пункте 2.2 настоящего Порядка;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наличие у заявителя незакрытых в установленный срок ранее выданных разрешений (ордеров);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невозможность производства земляных работ в случаях, установленных действующим законодательством;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несоответствие представленных документов требованиям действующего законодательства.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6</w:t>
      </w:r>
      <w:r w:rsidRPr="004908AB">
        <w:rPr>
          <w:rFonts w:ascii="Times New Roman" w:hAnsi="Times New Roman"/>
          <w:sz w:val="24"/>
          <w:szCs w:val="24"/>
        </w:rPr>
        <w:t>. Для продления разрешения (ордера) заявитель представляет: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оригинал разрешения (ордера);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D9">
        <w:rPr>
          <w:rFonts w:ascii="Times New Roman" w:hAnsi="Times New Roman"/>
          <w:sz w:val="24"/>
          <w:szCs w:val="24"/>
        </w:rPr>
        <w:t xml:space="preserve">- </w:t>
      </w:r>
      <w:r w:rsidR="00A264D9" w:rsidRPr="00A264D9">
        <w:rPr>
          <w:rFonts w:ascii="Times New Roman" w:hAnsi="Times New Roman"/>
          <w:sz w:val="24"/>
          <w:szCs w:val="24"/>
        </w:rPr>
        <w:t xml:space="preserve">заявление </w:t>
      </w:r>
      <w:r w:rsidR="00F470E7" w:rsidRPr="00A264D9">
        <w:rPr>
          <w:rFonts w:ascii="Times New Roman" w:hAnsi="Times New Roman"/>
          <w:sz w:val="24"/>
          <w:szCs w:val="24"/>
        </w:rPr>
        <w:t>с указанием новых сроков производства работ.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7</w:t>
      </w:r>
      <w:r w:rsidRPr="004908AB">
        <w:rPr>
          <w:rFonts w:ascii="Times New Roman" w:hAnsi="Times New Roman"/>
          <w:sz w:val="24"/>
          <w:szCs w:val="24"/>
        </w:rPr>
        <w:t>. Для закрытия разрешения (ордера) заявитель представляет: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 xml:space="preserve">акт приемки законченных работ 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оригинал разрешения (ордера) на право производства земляных работ, в котором ставится отметка о его закрытии.</w:t>
      </w:r>
    </w:p>
    <w:p w:rsidR="00F470E7" w:rsidRPr="004908AB" w:rsidRDefault="004908AB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2.8</w:t>
      </w:r>
      <w:r w:rsidR="00F470E7" w:rsidRPr="004908AB">
        <w:rPr>
          <w:rFonts w:ascii="Times New Roman" w:hAnsi="Times New Roman"/>
          <w:sz w:val="24"/>
          <w:szCs w:val="24"/>
        </w:rPr>
        <w:t>. Работы по восстановлению нарушенного благоустройства в ходе проведения земляных работ должны быть сданы по акту приемки работ администрации</w:t>
      </w:r>
      <w:r w:rsidRPr="004908AB">
        <w:rPr>
          <w:rFonts w:ascii="Times New Roman" w:hAnsi="Times New Roman"/>
          <w:sz w:val="24"/>
          <w:szCs w:val="24"/>
        </w:rPr>
        <w:t xml:space="preserve"> сельского поселения Сергино.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9</w:t>
      </w:r>
      <w:r w:rsidRPr="004908AB">
        <w:rPr>
          <w:rFonts w:ascii="Times New Roman" w:hAnsi="Times New Roman"/>
          <w:sz w:val="24"/>
          <w:szCs w:val="24"/>
        </w:rPr>
        <w:t>. Разрешение (ордер) на право производства земляных работ может быть приостановлено в случае: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невыполнения условий согласующих организаций;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отклонения от проектных решений и (или) сводного плана сетей.</w:t>
      </w: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908AB" w:rsidRDefault="004908AB" w:rsidP="00490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908AB" w:rsidRDefault="004908AB" w:rsidP="00490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4908AB" w:rsidRDefault="004908AB" w:rsidP="00490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Сергино </w:t>
      </w:r>
    </w:p>
    <w:p w:rsidR="004908AB" w:rsidRDefault="004908AB" w:rsidP="00490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 №__________</w:t>
      </w: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4908AB" w:rsidRDefault="00F470E7" w:rsidP="004908AB">
      <w:pPr>
        <w:spacing w:after="0" w:line="240" w:lineRule="auto"/>
        <w:jc w:val="center"/>
        <w:rPr>
          <w:rFonts w:ascii="Times New Roman" w:hAnsi="Times New Roman"/>
          <w:b/>
        </w:rPr>
      </w:pPr>
      <w:r w:rsidRPr="004908AB">
        <w:rPr>
          <w:rFonts w:ascii="Times New Roman" w:hAnsi="Times New Roman"/>
          <w:b/>
        </w:rPr>
        <w:t>Разрешение (ордер)</w:t>
      </w:r>
    </w:p>
    <w:p w:rsidR="00F470E7" w:rsidRPr="004908AB" w:rsidRDefault="00F470E7" w:rsidP="004908AB">
      <w:pPr>
        <w:spacing w:after="0" w:line="240" w:lineRule="auto"/>
        <w:jc w:val="center"/>
        <w:rPr>
          <w:rFonts w:ascii="Times New Roman" w:hAnsi="Times New Roman"/>
          <w:b/>
        </w:rPr>
      </w:pPr>
      <w:r w:rsidRPr="004908AB">
        <w:rPr>
          <w:rFonts w:ascii="Times New Roman" w:hAnsi="Times New Roman"/>
          <w:b/>
        </w:rPr>
        <w:t>на право производства земляных работ на территории</w:t>
      </w:r>
    </w:p>
    <w:p w:rsidR="00F470E7" w:rsidRDefault="00F470E7" w:rsidP="004908AB">
      <w:pPr>
        <w:spacing w:after="0" w:line="240" w:lineRule="auto"/>
        <w:jc w:val="center"/>
        <w:rPr>
          <w:rFonts w:ascii="Times New Roman" w:hAnsi="Times New Roman"/>
          <w:b/>
        </w:rPr>
      </w:pPr>
      <w:r w:rsidRPr="004908AB">
        <w:rPr>
          <w:rFonts w:ascii="Times New Roman" w:hAnsi="Times New Roman"/>
          <w:b/>
        </w:rPr>
        <w:t xml:space="preserve">муниципального образования </w:t>
      </w:r>
      <w:r w:rsidR="004908AB">
        <w:rPr>
          <w:rFonts w:ascii="Times New Roman" w:hAnsi="Times New Roman"/>
          <w:b/>
        </w:rPr>
        <w:t>сельское поселение Сергино</w:t>
      </w:r>
    </w:p>
    <w:p w:rsidR="004908AB" w:rsidRPr="004908AB" w:rsidRDefault="004908AB" w:rsidP="004908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4908AB">
      <w:pPr>
        <w:spacing w:after="0" w:line="240" w:lineRule="auto"/>
        <w:jc w:val="center"/>
        <w:rPr>
          <w:rFonts w:ascii="Times New Roman" w:hAnsi="Times New Roman"/>
        </w:rPr>
      </w:pPr>
      <w:r w:rsidRPr="00F470E7">
        <w:rPr>
          <w:rFonts w:ascii="Times New Roman" w:hAnsi="Times New Roman"/>
        </w:rPr>
        <w:t>N __________ "__" __________ 20__ г.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Настоящее разрешение (ордер) на право производства земляных работ выдано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B2BF5">
        <w:rPr>
          <w:rFonts w:ascii="Times New Roman" w:hAnsi="Times New Roman"/>
          <w:sz w:val="18"/>
          <w:szCs w:val="18"/>
        </w:rPr>
        <w:t>(наименование юридического лица, ИНН, фамилия, имя, отчество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индивидуального предпринимателя и физического лица)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Настоящим разрешением (ордером) разрешается производство земляных работ: _______________________________________________________________________________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(указывается вид работ)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Место производства земляных работ с указанием границ: 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Порядок и условия проведения земляных работ: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Способ производства земляных работ: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Срок производства земляных работ &lt;*&gt;: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 "__" __________ 20__ г. по "__" __________ 20__ г.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производства земляных работ продлен </w:t>
      </w:r>
      <w:proofErr w:type="gramStart"/>
      <w:r w:rsidRPr="00F470E7">
        <w:rPr>
          <w:rFonts w:ascii="Times New Roman" w:hAnsi="Times New Roman"/>
        </w:rPr>
        <w:t>до</w:t>
      </w:r>
      <w:proofErr w:type="gramEnd"/>
      <w:r w:rsidRPr="00F470E7">
        <w:rPr>
          <w:rFonts w:ascii="Times New Roman" w:hAnsi="Times New Roman"/>
        </w:rPr>
        <w:t xml:space="preserve"> &lt;*&gt;: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"__" __________ 20__ г.</w:t>
      </w:r>
      <w:proofErr w:type="gramStart"/>
      <w:r w:rsidRPr="00F470E7">
        <w:rPr>
          <w:rFonts w:ascii="Times New Roman" w:hAnsi="Times New Roman"/>
        </w:rPr>
        <w:t xml:space="preserve"> .</w:t>
      </w:r>
      <w:proofErr w:type="gramEnd"/>
      <w:r w:rsidRPr="00F470E7">
        <w:rPr>
          <w:rFonts w:ascii="Times New Roman" w:hAnsi="Times New Roman"/>
        </w:rPr>
        <w:t xml:space="preserve"> __________________ (__________________________)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(дата продления) (Ф.И.О., 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 Лицо, ответственное за производство работ: 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восстановления нарушенного благоустройства в месте производства земляных работ до: "__" __________ 20__ г.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восстановления нарушенного благоустройства в месте производства земляных работ продлен </w:t>
      </w:r>
      <w:proofErr w:type="gramStart"/>
      <w:r w:rsidRPr="00F470E7">
        <w:rPr>
          <w:rFonts w:ascii="Times New Roman" w:hAnsi="Times New Roman"/>
        </w:rPr>
        <w:t>до</w:t>
      </w:r>
      <w:proofErr w:type="gramEnd"/>
      <w:r w:rsidRPr="00F470E7">
        <w:rPr>
          <w:rFonts w:ascii="Times New Roman" w:hAnsi="Times New Roman"/>
        </w:rPr>
        <w:t xml:space="preserve">: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"__" __________ 20__ г</w:t>
      </w:r>
      <w:proofErr w:type="gramStart"/>
      <w:r w:rsidRPr="00F470E7">
        <w:rPr>
          <w:rFonts w:ascii="Times New Roman" w:hAnsi="Times New Roman"/>
        </w:rPr>
        <w:t>.__________________ (__________________________)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(дата продления) (Ф.И.О., 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--------------------------------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&lt;*&gt; Сроки производства земляных работ определяются Администраци</w:t>
      </w:r>
      <w:r w:rsidR="000B2BF5">
        <w:rPr>
          <w:rFonts w:ascii="Times New Roman" w:hAnsi="Times New Roman"/>
        </w:rPr>
        <w:t>ей</w:t>
      </w:r>
      <w:r w:rsidRPr="00F470E7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сельское поселение Сергино</w:t>
      </w:r>
      <w:r w:rsidR="000B2BF5">
        <w:rPr>
          <w:rFonts w:ascii="Times New Roman" w:hAnsi="Times New Roman"/>
        </w:rPr>
        <w:t xml:space="preserve"> </w:t>
      </w:r>
      <w:r w:rsidRPr="00F470E7">
        <w:rPr>
          <w:rFonts w:ascii="Times New Roman" w:hAnsi="Times New Roman"/>
        </w:rPr>
        <w:t>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Срок действия разрешения (ордера) &lt;**&gt;: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 "__" __________ 20__ г. по "__" __________ 20__ г.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действия разрешения (ордера) продлен </w:t>
      </w:r>
      <w:proofErr w:type="gramStart"/>
      <w:r w:rsidRPr="00F470E7">
        <w:rPr>
          <w:rFonts w:ascii="Times New Roman" w:hAnsi="Times New Roman"/>
        </w:rPr>
        <w:t>до</w:t>
      </w:r>
      <w:proofErr w:type="gramEnd"/>
      <w:r w:rsidRPr="00F470E7">
        <w:rPr>
          <w:rFonts w:ascii="Times New Roman" w:hAnsi="Times New Roman"/>
        </w:rPr>
        <w:t xml:space="preserve"> &lt;**&gt;: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"__" __________ 20__ г</w:t>
      </w:r>
      <w:proofErr w:type="gramStart"/>
      <w:r w:rsidRPr="00F470E7">
        <w:rPr>
          <w:rFonts w:ascii="Times New Roman" w:hAnsi="Times New Roman"/>
        </w:rPr>
        <w:t>. __________________ (__________________________)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(дата продления) (Ф.И.О., 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Расписка лица, которому выдано разрешение (ордер) на право производства земляных работ, об ознакомлении с содержанием </w:t>
      </w:r>
      <w:r w:rsidRPr="00B86FB7">
        <w:rPr>
          <w:rFonts w:ascii="Times New Roman" w:hAnsi="Times New Roman" w:cs="Times New Roman"/>
        </w:rPr>
        <w:t xml:space="preserve">раздела </w:t>
      </w:r>
      <w:r w:rsidR="00B86FB7" w:rsidRPr="00B86FB7">
        <w:rPr>
          <w:rFonts w:ascii="Times New Roman" w:hAnsi="Times New Roman" w:cs="Times New Roman"/>
        </w:rPr>
        <w:t>11.8</w:t>
      </w:r>
      <w:r w:rsidRPr="00B86FB7">
        <w:rPr>
          <w:rFonts w:ascii="Times New Roman" w:hAnsi="Times New Roman" w:cs="Times New Roman"/>
        </w:rPr>
        <w:t xml:space="preserve"> </w:t>
      </w:r>
      <w:r w:rsidR="00B86FB7" w:rsidRPr="00B86FB7">
        <w:rPr>
          <w:rFonts w:ascii="Times New Roman" w:hAnsi="Times New Roman" w:cs="Times New Roman"/>
          <w:sz w:val="24"/>
          <w:szCs w:val="24"/>
        </w:rPr>
        <w:t>Правил благоустройств</w:t>
      </w:r>
      <w:r w:rsidR="00B86FB7">
        <w:rPr>
          <w:rFonts w:ascii="Times New Roman" w:hAnsi="Times New Roman" w:cs="Times New Roman"/>
          <w:sz w:val="24"/>
          <w:szCs w:val="24"/>
        </w:rPr>
        <w:t>а</w:t>
      </w:r>
      <w:r w:rsidR="00B86FB7" w:rsidRPr="00B86FB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сельское поселение Сергино</w:t>
      </w:r>
      <w:r w:rsidRPr="00B86FB7">
        <w:rPr>
          <w:rFonts w:ascii="Times New Roman" w:hAnsi="Times New Roman" w:cs="Times New Roman"/>
        </w:rPr>
        <w:t xml:space="preserve">, </w:t>
      </w:r>
      <w:r w:rsidRPr="00F470E7">
        <w:rPr>
          <w:rFonts w:ascii="Times New Roman" w:hAnsi="Times New Roman"/>
        </w:rPr>
        <w:t xml:space="preserve"> с указанием обязанности восстановить нарушенное благоустройство в месте производства земляных работ.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Обязуюсь производить земляные работы и восстановить нарушенное благоустройство на месте производства работ в соответствии с требованиями Правил благоустройства и озеленения, утвержденных.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 (______________________________)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(подпись) (расшифровка подписи)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470E7">
        <w:rPr>
          <w:rFonts w:ascii="Times New Roman" w:hAnsi="Times New Roman"/>
        </w:rPr>
        <w:t>Отметка о закрытии разрешения (ордера) с указанием даты, подписи, фамилии, имени, отчества закрывшего разрешение (ордер).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 (____________________)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--------------------------------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&lt;**&gt; 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 xml:space="preserve">(должность уполномоченного) 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Сотрудника органа, осуществляющего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 xml:space="preserve">Выдачу разрешения (ордера)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МП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(расшифровк</w:t>
      </w:r>
      <w:r w:rsidR="000B2BF5">
        <w:rPr>
          <w:rFonts w:ascii="Times New Roman" w:hAnsi="Times New Roman"/>
          <w:sz w:val="18"/>
          <w:szCs w:val="18"/>
        </w:rPr>
        <w:t>а)</w:t>
      </w: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sectPr w:rsidR="00F470E7" w:rsidRPr="00F470E7" w:rsidSect="000B2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F470E7"/>
    <w:rsid w:val="000B2BF5"/>
    <w:rsid w:val="000E7A45"/>
    <w:rsid w:val="004908AB"/>
    <w:rsid w:val="00A264D9"/>
    <w:rsid w:val="00A86FC3"/>
    <w:rsid w:val="00B86FB7"/>
    <w:rsid w:val="00F4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Нонна</cp:lastModifiedBy>
  <cp:revision>3</cp:revision>
  <dcterms:created xsi:type="dcterms:W3CDTF">2017-09-27T07:29:00Z</dcterms:created>
  <dcterms:modified xsi:type="dcterms:W3CDTF">2017-09-29T04:57:00Z</dcterms:modified>
</cp:coreProperties>
</file>